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6C" w:rsidRPr="003162DF" w:rsidRDefault="008A5E6C" w:rsidP="003162DF">
      <w:pPr>
        <w:shd w:val="clear" w:color="auto" w:fill="FFFFFF"/>
        <w:spacing w:after="0" w:line="240" w:lineRule="auto"/>
        <w:ind w:firstLine="567"/>
        <w:jc w:val="both"/>
        <w:rPr>
          <w:rFonts w:ascii="Times New Roman" w:eastAsia="Calibri" w:hAnsi="Times New Roman" w:cs="Times New Roman"/>
          <w:b/>
          <w:bCs/>
          <w:color w:val="000000" w:themeColor="text1"/>
          <w:sz w:val="24"/>
          <w:szCs w:val="24"/>
        </w:rPr>
      </w:pPr>
      <w:r w:rsidRPr="003162DF">
        <w:rPr>
          <w:rFonts w:ascii="Times New Roman" w:eastAsia="Calibri" w:hAnsi="Times New Roman" w:cs="Times New Roman"/>
          <w:b/>
          <w:bCs/>
          <w:color w:val="000000" w:themeColor="text1"/>
          <w:sz w:val="24"/>
          <w:szCs w:val="24"/>
        </w:rPr>
        <w:t>Добрый день!</w:t>
      </w:r>
    </w:p>
    <w:p w:rsidR="008A5E6C" w:rsidRPr="003162DF" w:rsidRDefault="008A5E6C" w:rsidP="003162DF">
      <w:pPr>
        <w:spacing w:after="0"/>
        <w:ind w:firstLine="567"/>
        <w:jc w:val="both"/>
        <w:rPr>
          <w:rFonts w:ascii="Times New Roman" w:eastAsia="Times New Roman" w:hAnsi="Times New Roman" w:cs="Times New Roman"/>
          <w:color w:val="000000" w:themeColor="text1"/>
          <w:sz w:val="24"/>
          <w:szCs w:val="24"/>
          <w:lang w:eastAsia="ru-RU"/>
        </w:rPr>
      </w:pPr>
      <w:r w:rsidRPr="003162DF">
        <w:rPr>
          <w:rFonts w:ascii="Times New Roman" w:eastAsia="Calibri" w:hAnsi="Times New Roman" w:cs="Times New Roman"/>
          <w:b/>
          <w:bCs/>
          <w:color w:val="000000" w:themeColor="text1"/>
          <w:sz w:val="24"/>
          <w:szCs w:val="24"/>
        </w:rPr>
        <w:t>Тема нашего урока:</w:t>
      </w:r>
      <w:r w:rsidRPr="003162DF">
        <w:rPr>
          <w:rFonts w:ascii="Times New Roman" w:eastAsia="Calibri" w:hAnsi="Times New Roman" w:cs="Times New Roman"/>
          <w:color w:val="000000" w:themeColor="text1"/>
          <w:sz w:val="24"/>
          <w:szCs w:val="24"/>
        </w:rPr>
        <w:t xml:space="preserve"> «</w:t>
      </w:r>
      <w:r w:rsidRPr="003162DF">
        <w:rPr>
          <w:rFonts w:ascii="Times New Roman" w:eastAsia="Times New Roman" w:hAnsi="Times New Roman" w:cs="Times New Roman"/>
          <w:color w:val="000000" w:themeColor="text1"/>
          <w:sz w:val="24"/>
          <w:szCs w:val="24"/>
          <w:lang w:eastAsia="ru-RU"/>
        </w:rPr>
        <w:t>Основные доходы и расходы семьи</w:t>
      </w:r>
      <w:r w:rsidRPr="003162DF">
        <w:rPr>
          <w:rFonts w:ascii="Times New Roman" w:eastAsia="Calibri" w:hAnsi="Times New Roman" w:cs="Times New Roman"/>
          <w:color w:val="000000" w:themeColor="text1"/>
          <w:sz w:val="24"/>
          <w:szCs w:val="24"/>
        </w:rPr>
        <w:t>».</w:t>
      </w:r>
    </w:p>
    <w:p w:rsidR="008A5E6C" w:rsidRPr="003162DF" w:rsidRDefault="008A5E6C" w:rsidP="003162D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3162DF">
        <w:rPr>
          <w:rFonts w:ascii="Times New Roman" w:eastAsia="Calibri" w:hAnsi="Times New Roman" w:cs="Times New Roman"/>
          <w:b/>
          <w:bCs/>
          <w:color w:val="000000" w:themeColor="text1"/>
          <w:sz w:val="24"/>
          <w:szCs w:val="24"/>
          <w:lang w:eastAsia="ru-RU"/>
        </w:rPr>
        <w:t>Цели урока:</w:t>
      </w:r>
      <w:r w:rsidRPr="003162DF">
        <w:rPr>
          <w:rFonts w:ascii="Times New Roman" w:eastAsia="Calibri" w:hAnsi="Times New Roman" w:cs="Times New Roman"/>
          <w:color w:val="000000" w:themeColor="text1"/>
          <w:sz w:val="24"/>
          <w:szCs w:val="24"/>
          <w:lang w:eastAsia="ru-RU"/>
        </w:rPr>
        <w:t xml:space="preserve"> </w:t>
      </w:r>
      <w:r w:rsidRPr="003162DF">
        <w:rPr>
          <w:rFonts w:ascii="Times New Roman" w:eastAsia="Times New Roman" w:hAnsi="Times New Roman" w:cs="Times New Roman"/>
          <w:color w:val="000000" w:themeColor="text1"/>
          <w:sz w:val="24"/>
          <w:szCs w:val="24"/>
          <w:shd w:val="clear" w:color="auto" w:fill="FFFFFF"/>
          <w:lang w:eastAsia="ru-RU"/>
        </w:rPr>
        <w:t>с</w:t>
      </w:r>
      <w:r w:rsidRPr="003162DF">
        <w:rPr>
          <w:rFonts w:ascii="Times New Roman" w:eastAsia="Times New Roman" w:hAnsi="Times New Roman" w:cs="Times New Roman"/>
          <w:color w:val="000000" w:themeColor="text1"/>
          <w:sz w:val="24"/>
          <w:szCs w:val="24"/>
          <w:shd w:val="clear" w:color="auto" w:fill="FFFFFF"/>
          <w:lang w:eastAsia="ru-RU"/>
        </w:rPr>
        <w:t>формировать у детей первоначал</w:t>
      </w:r>
      <w:r w:rsidRPr="003162DF">
        <w:rPr>
          <w:rFonts w:ascii="Times New Roman" w:eastAsia="Times New Roman" w:hAnsi="Times New Roman" w:cs="Times New Roman"/>
          <w:color w:val="000000" w:themeColor="text1"/>
          <w:sz w:val="24"/>
          <w:szCs w:val="24"/>
          <w:shd w:val="clear" w:color="auto" w:fill="FFFFFF"/>
          <w:lang w:eastAsia="ru-RU"/>
        </w:rPr>
        <w:t>ьное понятие о семейном бюджете, в</w:t>
      </w:r>
      <w:r w:rsidRPr="003162DF">
        <w:rPr>
          <w:rFonts w:ascii="Times New Roman" w:eastAsia="Times New Roman" w:hAnsi="Times New Roman" w:cs="Times New Roman"/>
          <w:color w:val="000000" w:themeColor="text1"/>
          <w:sz w:val="24"/>
          <w:szCs w:val="24"/>
          <w:shd w:val="clear" w:color="auto" w:fill="FFFFFF"/>
          <w:lang w:eastAsia="ru-RU"/>
        </w:rPr>
        <w:t>ыявить основные источники формирования семейного бюджета</w:t>
      </w:r>
      <w:proofErr w:type="gramStart"/>
      <w:r w:rsidRPr="003162DF">
        <w:rPr>
          <w:rFonts w:ascii="Times New Roman" w:eastAsia="Times New Roman" w:hAnsi="Times New Roman" w:cs="Times New Roman"/>
          <w:color w:val="000000" w:themeColor="text1"/>
          <w:sz w:val="24"/>
          <w:szCs w:val="24"/>
          <w:shd w:val="clear" w:color="auto" w:fill="FFFFFF"/>
          <w:lang w:eastAsia="ru-RU"/>
        </w:rPr>
        <w:t>..</w:t>
      </w:r>
      <w:proofErr w:type="gramEnd"/>
    </w:p>
    <w:p w:rsidR="008A5E6C" w:rsidRPr="003162DF" w:rsidRDefault="008A5E6C" w:rsidP="003162DF">
      <w:pPr>
        <w:shd w:val="clear" w:color="auto" w:fill="FFFFFF"/>
        <w:spacing w:after="0" w:line="240" w:lineRule="auto"/>
        <w:ind w:firstLine="567"/>
        <w:jc w:val="both"/>
        <w:rPr>
          <w:rFonts w:ascii="Times New Roman" w:eastAsia="Calibri" w:hAnsi="Times New Roman" w:cs="Times New Roman"/>
          <w:b/>
          <w:bCs/>
          <w:color w:val="000000" w:themeColor="text1"/>
          <w:sz w:val="24"/>
          <w:szCs w:val="24"/>
          <w:lang w:eastAsia="ru-RU"/>
        </w:rPr>
      </w:pPr>
      <w:r w:rsidRPr="003162DF">
        <w:rPr>
          <w:rFonts w:ascii="Times New Roman" w:eastAsia="Calibri" w:hAnsi="Times New Roman" w:cs="Times New Roman"/>
          <w:b/>
          <w:bCs/>
          <w:color w:val="000000" w:themeColor="text1"/>
          <w:sz w:val="24"/>
          <w:szCs w:val="24"/>
          <w:lang w:eastAsia="ru-RU"/>
        </w:rPr>
        <w:t>План урока:</w:t>
      </w:r>
    </w:p>
    <w:p w:rsidR="008A5E6C" w:rsidRPr="003162DF" w:rsidRDefault="003162DF" w:rsidP="003162DF">
      <w:pPr>
        <w:numPr>
          <w:ilvl w:val="0"/>
          <w:numId w:val="2"/>
        </w:numPr>
        <w:shd w:val="clear" w:color="auto" w:fill="FFFFFF"/>
        <w:spacing w:after="0" w:line="240" w:lineRule="auto"/>
        <w:ind w:firstLine="567"/>
        <w:contextualSpacing/>
        <w:jc w:val="both"/>
        <w:rPr>
          <w:rFonts w:ascii="Times New Roman" w:eastAsia="Open Sans" w:hAnsi="Times New Roman" w:cs="Times New Roman"/>
          <w:bCs/>
          <w:color w:val="000000" w:themeColor="text1"/>
          <w:sz w:val="24"/>
          <w:szCs w:val="24"/>
        </w:rPr>
      </w:pPr>
      <w:r w:rsidRPr="003162DF">
        <w:rPr>
          <w:rFonts w:ascii="Times New Roman" w:eastAsia="Open Sans" w:hAnsi="Times New Roman" w:cs="Times New Roman"/>
          <w:bCs/>
          <w:color w:val="000000" w:themeColor="text1"/>
          <w:sz w:val="24"/>
          <w:szCs w:val="24"/>
        </w:rPr>
        <w:t>Семейные доходы</w:t>
      </w:r>
    </w:p>
    <w:p w:rsidR="008A5E6C" w:rsidRPr="003162DF" w:rsidRDefault="003162DF" w:rsidP="003162DF">
      <w:pPr>
        <w:numPr>
          <w:ilvl w:val="0"/>
          <w:numId w:val="2"/>
        </w:numPr>
        <w:shd w:val="clear" w:color="auto" w:fill="FFFFFF"/>
        <w:spacing w:after="0" w:line="240" w:lineRule="auto"/>
        <w:ind w:firstLine="567"/>
        <w:contextualSpacing/>
        <w:jc w:val="both"/>
        <w:rPr>
          <w:rFonts w:ascii="Times New Roman" w:eastAsia="Open Sans" w:hAnsi="Times New Roman" w:cs="Times New Roman"/>
          <w:bCs/>
          <w:color w:val="000000" w:themeColor="text1"/>
          <w:sz w:val="24"/>
          <w:szCs w:val="24"/>
        </w:rPr>
      </w:pPr>
      <w:r w:rsidRPr="003162DF">
        <w:rPr>
          <w:rFonts w:ascii="Times New Roman" w:eastAsia="Open Sans" w:hAnsi="Times New Roman" w:cs="Times New Roman"/>
          <w:bCs/>
          <w:color w:val="000000" w:themeColor="text1"/>
          <w:sz w:val="24"/>
          <w:szCs w:val="24"/>
        </w:rPr>
        <w:t>Семейные расходы</w:t>
      </w:r>
    </w:p>
    <w:p w:rsidR="008A5E6C" w:rsidRPr="003162DF" w:rsidRDefault="003162DF" w:rsidP="003162DF">
      <w:pPr>
        <w:numPr>
          <w:ilvl w:val="0"/>
          <w:numId w:val="2"/>
        </w:numPr>
        <w:shd w:val="clear" w:color="auto" w:fill="FFFFFF"/>
        <w:spacing w:after="0" w:line="240" w:lineRule="auto"/>
        <w:ind w:firstLine="567"/>
        <w:contextualSpacing/>
        <w:jc w:val="both"/>
        <w:rPr>
          <w:rFonts w:ascii="Times New Roman" w:eastAsia="Calibri" w:hAnsi="Times New Roman" w:cs="Times New Roman"/>
          <w:bCs/>
          <w:color w:val="000000" w:themeColor="text1"/>
          <w:sz w:val="24"/>
          <w:szCs w:val="24"/>
        </w:rPr>
      </w:pPr>
      <w:r w:rsidRPr="003162DF">
        <w:rPr>
          <w:rFonts w:ascii="Times New Roman" w:eastAsia="Open Sans" w:hAnsi="Times New Roman" w:cs="Times New Roman"/>
          <w:bCs/>
          <w:color w:val="000000" w:themeColor="text1"/>
          <w:sz w:val="24"/>
          <w:szCs w:val="24"/>
        </w:rPr>
        <w:t xml:space="preserve">Закон </w:t>
      </w:r>
      <w:proofErr w:type="spellStart"/>
      <w:r w:rsidRPr="003162DF">
        <w:rPr>
          <w:rFonts w:ascii="Times New Roman" w:eastAsia="Open Sans" w:hAnsi="Times New Roman" w:cs="Times New Roman"/>
          <w:bCs/>
          <w:color w:val="000000" w:themeColor="text1"/>
          <w:sz w:val="24"/>
          <w:szCs w:val="24"/>
        </w:rPr>
        <w:t>Энгеля</w:t>
      </w:r>
      <w:proofErr w:type="spellEnd"/>
    </w:p>
    <w:p w:rsidR="008A5E6C" w:rsidRPr="003162DF" w:rsidRDefault="008A5E6C" w:rsidP="003162DF">
      <w:pPr>
        <w:shd w:val="clear" w:color="auto" w:fill="FFFFFF"/>
        <w:spacing w:after="0" w:line="240" w:lineRule="auto"/>
        <w:ind w:firstLine="567"/>
        <w:jc w:val="both"/>
        <w:rPr>
          <w:rFonts w:ascii="Times New Roman" w:eastAsia="Calibri" w:hAnsi="Times New Roman" w:cs="Times New Roman"/>
          <w:b/>
          <w:bCs/>
          <w:color w:val="000000" w:themeColor="text1"/>
          <w:sz w:val="24"/>
          <w:szCs w:val="24"/>
        </w:rPr>
      </w:pPr>
      <w:r w:rsidRPr="003162DF">
        <w:rPr>
          <w:rFonts w:ascii="Times New Roman" w:eastAsia="Calibri" w:hAnsi="Times New Roman" w:cs="Times New Roman"/>
          <w:b/>
          <w:bCs/>
          <w:color w:val="000000" w:themeColor="text1"/>
          <w:sz w:val="24"/>
          <w:szCs w:val="24"/>
        </w:rPr>
        <w:t>План действий:</w:t>
      </w:r>
    </w:p>
    <w:p w:rsidR="008A5E6C" w:rsidRPr="003162DF" w:rsidRDefault="008A5E6C" w:rsidP="003162DF">
      <w:pPr>
        <w:numPr>
          <w:ilvl w:val="0"/>
          <w:numId w:val="1"/>
        </w:numPr>
        <w:shd w:val="clear" w:color="auto" w:fill="FFFFFF"/>
        <w:spacing w:after="0" w:line="240" w:lineRule="auto"/>
        <w:ind w:firstLine="567"/>
        <w:contextualSpacing/>
        <w:jc w:val="both"/>
        <w:rPr>
          <w:rFonts w:ascii="Times New Roman" w:eastAsia="Calibri" w:hAnsi="Times New Roman" w:cs="Times New Roman"/>
          <w:color w:val="000000" w:themeColor="text1"/>
          <w:sz w:val="24"/>
          <w:szCs w:val="24"/>
        </w:rPr>
      </w:pPr>
      <w:r w:rsidRPr="003162DF">
        <w:rPr>
          <w:rFonts w:ascii="Times New Roman" w:eastAsia="Calibri" w:hAnsi="Times New Roman" w:cs="Times New Roman"/>
          <w:color w:val="000000" w:themeColor="text1"/>
          <w:sz w:val="24"/>
          <w:szCs w:val="24"/>
        </w:rPr>
        <w:t>Прочитать теорию</w:t>
      </w:r>
      <w:r w:rsidR="003162DF" w:rsidRPr="003162DF">
        <w:rPr>
          <w:rFonts w:ascii="Times New Roman" w:eastAsia="Calibri" w:hAnsi="Times New Roman" w:cs="Times New Roman"/>
          <w:color w:val="000000" w:themeColor="text1"/>
          <w:sz w:val="24"/>
          <w:szCs w:val="24"/>
        </w:rPr>
        <w:t>, сделать конспект</w:t>
      </w:r>
      <w:r w:rsidRPr="003162DF">
        <w:rPr>
          <w:rFonts w:ascii="Times New Roman" w:eastAsia="Calibri" w:hAnsi="Times New Roman" w:cs="Times New Roman"/>
          <w:color w:val="000000" w:themeColor="text1"/>
          <w:sz w:val="24"/>
          <w:szCs w:val="24"/>
        </w:rPr>
        <w:t>.</w:t>
      </w:r>
    </w:p>
    <w:p w:rsidR="008A5E6C" w:rsidRPr="003162DF" w:rsidRDefault="008A5E6C" w:rsidP="003162DF">
      <w:pPr>
        <w:numPr>
          <w:ilvl w:val="0"/>
          <w:numId w:val="1"/>
        </w:numPr>
        <w:shd w:val="clear" w:color="auto" w:fill="FFFFFF"/>
        <w:spacing w:after="0" w:line="240" w:lineRule="auto"/>
        <w:ind w:firstLine="567"/>
        <w:contextualSpacing/>
        <w:jc w:val="both"/>
        <w:rPr>
          <w:rFonts w:ascii="Times New Roman" w:eastAsia="Calibri" w:hAnsi="Times New Roman" w:cs="Times New Roman"/>
          <w:color w:val="000000" w:themeColor="text1"/>
          <w:sz w:val="24"/>
          <w:szCs w:val="24"/>
        </w:rPr>
      </w:pPr>
      <w:r w:rsidRPr="003162DF">
        <w:rPr>
          <w:rFonts w:ascii="Times New Roman" w:eastAsia="Calibri" w:hAnsi="Times New Roman" w:cs="Times New Roman"/>
          <w:color w:val="000000" w:themeColor="text1"/>
          <w:sz w:val="24"/>
          <w:szCs w:val="24"/>
        </w:rPr>
        <w:t>Выполнить задания</w:t>
      </w:r>
    </w:p>
    <w:p w:rsidR="008A5E6C" w:rsidRPr="003162DF" w:rsidRDefault="008A5E6C" w:rsidP="003162DF">
      <w:pPr>
        <w:shd w:val="clear" w:color="auto" w:fill="FFFFFF"/>
        <w:spacing w:after="0" w:line="240" w:lineRule="auto"/>
        <w:ind w:firstLine="567"/>
        <w:jc w:val="both"/>
        <w:rPr>
          <w:rFonts w:ascii="Times New Roman" w:eastAsia="Calibri" w:hAnsi="Times New Roman" w:cs="Times New Roman"/>
          <w:color w:val="000000" w:themeColor="text1"/>
          <w:sz w:val="24"/>
          <w:szCs w:val="24"/>
        </w:rPr>
      </w:pPr>
      <w:bookmarkStart w:id="0" w:name="_Hlk35863097"/>
      <w:r w:rsidRPr="003162DF">
        <w:rPr>
          <w:rFonts w:ascii="Times New Roman" w:eastAsia="Calibri" w:hAnsi="Times New Roman" w:cs="Times New Roman"/>
          <w:color w:val="000000" w:themeColor="text1"/>
          <w:sz w:val="24"/>
          <w:szCs w:val="24"/>
        </w:rPr>
        <w:t xml:space="preserve">Фото готовой работы, выполненной в тетради отправить на электронную почту </w:t>
      </w:r>
      <w:hyperlink r:id="rId6" w:history="1">
        <w:r w:rsidRPr="003162DF">
          <w:rPr>
            <w:rFonts w:ascii="Times New Roman" w:eastAsia="Calibri" w:hAnsi="Times New Roman" w:cs="Times New Roman"/>
            <w:color w:val="000000" w:themeColor="text1"/>
            <w:sz w:val="24"/>
            <w:szCs w:val="24"/>
          </w:rPr>
          <w:t>div_irishka@mail.ru</w:t>
        </w:r>
      </w:hyperlink>
      <w:r w:rsidRPr="003162DF">
        <w:rPr>
          <w:rFonts w:ascii="Times New Roman" w:eastAsia="Calibri" w:hAnsi="Times New Roman" w:cs="Times New Roman"/>
          <w:color w:val="000000" w:themeColor="text1"/>
          <w:sz w:val="24"/>
          <w:szCs w:val="24"/>
        </w:rPr>
        <w:t xml:space="preserve"> </w:t>
      </w:r>
    </w:p>
    <w:bookmarkEnd w:id="0"/>
    <w:p w:rsidR="008A5E6C" w:rsidRPr="003162DF" w:rsidRDefault="008A5E6C" w:rsidP="003162DF">
      <w:pPr>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C54B5" w:rsidRPr="003162DF" w:rsidRDefault="008A5E6C" w:rsidP="003162DF">
      <w:pPr>
        <w:spacing w:after="0"/>
        <w:rPr>
          <w:rFonts w:ascii="Times New Roman" w:eastAsia="Times New Roman" w:hAnsi="Times New Roman" w:cs="Times New Roman"/>
          <w:b/>
          <w:color w:val="000000" w:themeColor="text1"/>
          <w:sz w:val="24"/>
          <w:szCs w:val="24"/>
          <w:lang w:eastAsia="ru-RU"/>
        </w:rPr>
      </w:pPr>
      <w:r w:rsidRPr="003162DF">
        <w:rPr>
          <w:rFonts w:ascii="Times New Roman" w:eastAsia="Times New Roman" w:hAnsi="Times New Roman" w:cs="Times New Roman"/>
          <w:b/>
          <w:color w:val="000000" w:themeColor="text1"/>
          <w:sz w:val="24"/>
          <w:szCs w:val="24"/>
          <w:lang w:eastAsia="ru-RU"/>
        </w:rPr>
        <w:t>Теория</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hyperlink r:id="rId7" w:history="1">
        <w:r w:rsidRPr="008A5E6C">
          <w:rPr>
            <w:rFonts w:ascii="Times New Roman" w:eastAsia="Times New Roman" w:hAnsi="Times New Roman" w:cs="Times New Roman"/>
            <w:color w:val="000000" w:themeColor="text1"/>
            <w:sz w:val="24"/>
            <w:szCs w:val="24"/>
            <w:lang w:eastAsia="ru-RU"/>
          </w:rPr>
          <w:t>Семьи</w:t>
        </w:r>
      </w:hyperlink>
      <w:r w:rsidRPr="008A5E6C">
        <w:rPr>
          <w:rFonts w:ascii="Times New Roman" w:eastAsia="Times New Roman" w:hAnsi="Times New Roman" w:cs="Times New Roman"/>
          <w:color w:val="000000" w:themeColor="text1"/>
          <w:sz w:val="24"/>
          <w:szCs w:val="24"/>
          <w:lang w:eastAsia="ru-RU"/>
        </w:rPr>
        <w:t> получают свои </w:t>
      </w:r>
      <w:hyperlink r:id="rId8" w:history="1">
        <w:r w:rsidRPr="008A5E6C">
          <w:rPr>
            <w:rFonts w:ascii="Times New Roman" w:eastAsia="Times New Roman" w:hAnsi="Times New Roman" w:cs="Times New Roman"/>
            <w:color w:val="000000" w:themeColor="text1"/>
            <w:sz w:val="24"/>
            <w:szCs w:val="24"/>
            <w:lang w:eastAsia="ru-RU"/>
          </w:rPr>
          <w:t>доходы</w:t>
        </w:r>
      </w:hyperlink>
      <w:r w:rsidRPr="008A5E6C">
        <w:rPr>
          <w:rFonts w:ascii="Times New Roman" w:eastAsia="Times New Roman" w:hAnsi="Times New Roman" w:cs="Times New Roman"/>
          <w:color w:val="000000" w:themeColor="text1"/>
          <w:sz w:val="24"/>
          <w:szCs w:val="24"/>
          <w:lang w:eastAsia="ru-RU"/>
        </w:rPr>
        <w:t> благодаря владению тем, что полезно для других (факторами производства). Эта </w:t>
      </w:r>
      <w:hyperlink r:id="rId9" w:history="1">
        <w:r w:rsidRPr="008A5E6C">
          <w:rPr>
            <w:rFonts w:ascii="Times New Roman" w:eastAsia="Times New Roman" w:hAnsi="Times New Roman" w:cs="Times New Roman"/>
            <w:color w:val="000000" w:themeColor="text1"/>
            <w:sz w:val="24"/>
            <w:szCs w:val="24"/>
            <w:lang w:eastAsia="ru-RU"/>
          </w:rPr>
          <w:t>собственность</w:t>
        </w:r>
      </w:hyperlink>
      <w:r w:rsidRPr="008A5E6C">
        <w:rPr>
          <w:rFonts w:ascii="Times New Roman" w:eastAsia="Times New Roman" w:hAnsi="Times New Roman" w:cs="Times New Roman"/>
          <w:color w:val="000000" w:themeColor="text1"/>
          <w:sz w:val="24"/>
          <w:szCs w:val="24"/>
          <w:lang w:eastAsia="ru-RU"/>
        </w:rPr>
        <w:t> может быть предоставлена в пользование другим людям или фирмам (например, можно за плату сдать комнату иногородним) либо использована для производства товаров или услуг, которые, в свою очередь, можно продать другим за </w:t>
      </w:r>
      <w:hyperlink r:id="rId10" w:history="1">
        <w:r w:rsidRPr="008A5E6C">
          <w:rPr>
            <w:rFonts w:ascii="Times New Roman" w:eastAsia="Times New Roman" w:hAnsi="Times New Roman" w:cs="Times New Roman"/>
            <w:color w:val="000000" w:themeColor="text1"/>
            <w:sz w:val="24"/>
            <w:szCs w:val="24"/>
            <w:lang w:eastAsia="ru-RU"/>
          </w:rPr>
          <w:t>деньги</w:t>
        </w:r>
      </w:hyperlink>
      <w:r w:rsidRPr="008A5E6C">
        <w:rPr>
          <w:rFonts w:ascii="Times New Roman" w:eastAsia="Times New Roman" w:hAnsi="Times New Roman" w:cs="Times New Roman"/>
          <w:color w:val="000000" w:themeColor="text1"/>
          <w:sz w:val="24"/>
          <w:szCs w:val="24"/>
          <w:lang w:eastAsia="ru-RU"/>
        </w:rPr>
        <w:t>.</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Иными словами, если собственность, которой владеет семья, не может быть использована другими людьми для своих нужд, на ней нельзя ничего заработать. Скажем, пока автомобиль используется для поездок только членов семьи, он дохода не приносит. Не приносит дохода и само вождение этого автомобиля.</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Но если кто-то попросил довезти привезенные на продажу товары до местного вещевого </w:t>
      </w:r>
      <w:hyperlink r:id="rId11" w:history="1">
        <w:r w:rsidRPr="008A5E6C">
          <w:rPr>
            <w:rFonts w:ascii="Times New Roman" w:eastAsia="Times New Roman" w:hAnsi="Times New Roman" w:cs="Times New Roman"/>
            <w:color w:val="000000" w:themeColor="text1"/>
            <w:sz w:val="24"/>
            <w:szCs w:val="24"/>
            <w:lang w:eastAsia="ru-RU"/>
          </w:rPr>
          <w:t>рынка</w:t>
        </w:r>
      </w:hyperlink>
      <w:r w:rsidRPr="008A5E6C">
        <w:rPr>
          <w:rFonts w:ascii="Times New Roman" w:eastAsia="Times New Roman" w:hAnsi="Times New Roman" w:cs="Times New Roman"/>
          <w:color w:val="000000" w:themeColor="text1"/>
          <w:sz w:val="24"/>
          <w:szCs w:val="24"/>
          <w:lang w:eastAsia="ru-RU"/>
        </w:rPr>
        <w:t>, то за услугу он заплатит. Причем полученные деньги будут платой сразу за два фактора производства: за труд (в форме </w:t>
      </w:r>
      <w:hyperlink r:id="rId12" w:history="1">
        <w:r w:rsidRPr="008A5E6C">
          <w:rPr>
            <w:rFonts w:ascii="Times New Roman" w:eastAsia="Times New Roman" w:hAnsi="Times New Roman" w:cs="Times New Roman"/>
            <w:color w:val="000000" w:themeColor="text1"/>
            <w:sz w:val="24"/>
            <w:szCs w:val="24"/>
            <w:lang w:eastAsia="ru-RU"/>
          </w:rPr>
          <w:t>управления</w:t>
        </w:r>
      </w:hyperlink>
      <w:r w:rsidRPr="008A5E6C">
        <w:rPr>
          <w:rFonts w:ascii="Times New Roman" w:eastAsia="Times New Roman" w:hAnsi="Times New Roman" w:cs="Times New Roman"/>
          <w:color w:val="000000" w:themeColor="text1"/>
          <w:sz w:val="24"/>
          <w:szCs w:val="24"/>
          <w:lang w:eastAsia="ru-RU"/>
        </w:rPr>
        <w:t> автомобилем) и за </w:t>
      </w:r>
      <w:hyperlink r:id="rId13" w:history="1">
        <w:r w:rsidRPr="008A5E6C">
          <w:rPr>
            <w:rFonts w:ascii="Times New Roman" w:eastAsia="Times New Roman" w:hAnsi="Times New Roman" w:cs="Times New Roman"/>
            <w:color w:val="000000" w:themeColor="text1"/>
            <w:sz w:val="24"/>
            <w:szCs w:val="24"/>
            <w:lang w:eastAsia="ru-RU"/>
          </w:rPr>
          <w:t>капитал</w:t>
        </w:r>
      </w:hyperlink>
      <w:r w:rsidRPr="008A5E6C">
        <w:rPr>
          <w:rFonts w:ascii="Times New Roman" w:eastAsia="Times New Roman" w:hAnsi="Times New Roman" w:cs="Times New Roman"/>
          <w:color w:val="000000" w:themeColor="text1"/>
          <w:sz w:val="24"/>
          <w:szCs w:val="24"/>
          <w:lang w:eastAsia="ru-RU"/>
        </w:rPr>
        <w:t> (в форме самого автомобиля). Следовательно, доход приносит только та собственность, которая может быть направлена на производство нужных людям благ (в нашем примере таким благом была услуга по доставке сумок с товарами до рынка). Именно такое использование оплачивается покупателями произведенных благ. Значит, любой доход представляет собой плату за услуги того или иного фактора производства.</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b/>
          <w:bCs/>
          <w:i/>
          <w:iCs/>
          <w:color w:val="000000" w:themeColor="text1"/>
          <w:sz w:val="24"/>
          <w:szCs w:val="24"/>
          <w:lang w:eastAsia="ru-RU"/>
        </w:rPr>
        <w:t>Семейные доходы</w:t>
      </w:r>
      <w:r w:rsidRPr="008A5E6C">
        <w:rPr>
          <w:rFonts w:ascii="Times New Roman" w:eastAsia="Times New Roman" w:hAnsi="Times New Roman" w:cs="Times New Roman"/>
          <w:i/>
          <w:iCs/>
          <w:color w:val="000000" w:themeColor="text1"/>
          <w:sz w:val="24"/>
          <w:szCs w:val="24"/>
          <w:lang w:eastAsia="ru-RU"/>
        </w:rPr>
        <w:t> — это денежные средства, которые члены семьи получают от посторонних лиц или организаций и могут использовать для оплаты собственных </w:t>
      </w:r>
      <w:hyperlink r:id="rId14" w:history="1">
        <w:r w:rsidRPr="008A5E6C">
          <w:rPr>
            <w:rFonts w:ascii="Times New Roman" w:eastAsia="Times New Roman" w:hAnsi="Times New Roman" w:cs="Times New Roman"/>
            <w:i/>
            <w:iCs/>
            <w:color w:val="000000" w:themeColor="text1"/>
            <w:sz w:val="24"/>
            <w:szCs w:val="24"/>
            <w:lang w:eastAsia="ru-RU"/>
          </w:rPr>
          <w:t>расходов</w:t>
        </w:r>
      </w:hyperlink>
      <w:r w:rsidRPr="008A5E6C">
        <w:rPr>
          <w:rFonts w:ascii="Times New Roman" w:eastAsia="Times New Roman" w:hAnsi="Times New Roman" w:cs="Times New Roman"/>
          <w:i/>
          <w:iCs/>
          <w:color w:val="000000" w:themeColor="text1"/>
          <w:sz w:val="24"/>
          <w:szCs w:val="24"/>
          <w:lang w:eastAsia="ru-RU"/>
        </w:rPr>
        <w:t>.</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Классификация всех видов семейных доходов в зависимости от того, владение каким фак</w:t>
      </w:r>
      <w:r w:rsidR="00A5546D" w:rsidRPr="003162DF">
        <w:rPr>
          <w:rFonts w:ascii="Times New Roman" w:eastAsia="Times New Roman" w:hAnsi="Times New Roman" w:cs="Times New Roman"/>
          <w:color w:val="000000" w:themeColor="text1"/>
          <w:sz w:val="24"/>
          <w:szCs w:val="24"/>
          <w:lang w:eastAsia="ru-RU"/>
        </w:rPr>
        <w:t>тором производства их приносит.</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4"/>
        <w:gridCol w:w="3031"/>
      </w:tblGrid>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Фактор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Вид приносимых доходов</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Труд наемного работника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hyperlink r:id="rId15" w:history="1">
              <w:r w:rsidRPr="008A5E6C">
                <w:rPr>
                  <w:rFonts w:ascii="Times New Roman" w:eastAsia="Times New Roman" w:hAnsi="Times New Roman" w:cs="Times New Roman"/>
                  <w:color w:val="000000" w:themeColor="text1"/>
                  <w:sz w:val="24"/>
                  <w:szCs w:val="24"/>
                  <w:lang w:eastAsia="ru-RU"/>
                </w:rPr>
                <w:t>Заработная плата</w:t>
              </w:r>
            </w:hyperlink>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Труд </w:t>
            </w:r>
            <w:hyperlink r:id="rId16" w:history="1">
              <w:r w:rsidRPr="008A5E6C">
                <w:rPr>
                  <w:rFonts w:ascii="Times New Roman" w:eastAsia="Times New Roman" w:hAnsi="Times New Roman" w:cs="Times New Roman"/>
                  <w:color w:val="000000" w:themeColor="text1"/>
                  <w:sz w:val="24"/>
                  <w:szCs w:val="24"/>
                  <w:lang w:eastAsia="ru-RU"/>
                </w:rPr>
                <w:t>предпринимателя</w:t>
              </w:r>
            </w:hyperlink>
            <w:r w:rsidRPr="008A5E6C">
              <w:rPr>
                <w:rFonts w:ascii="Times New Roman" w:eastAsia="Times New Roman" w:hAnsi="Times New Roman" w:cs="Times New Roman"/>
                <w:color w:val="000000" w:themeColor="text1"/>
                <w:sz w:val="24"/>
                <w:szCs w:val="24"/>
                <w:lang w:eastAsia="ru-RU"/>
              </w:rPr>
              <w:t> и капитал фирмы, созданный за счет его собственных средств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hyperlink r:id="rId17" w:history="1">
              <w:r w:rsidRPr="008A5E6C">
                <w:rPr>
                  <w:rFonts w:ascii="Times New Roman" w:eastAsia="Times New Roman" w:hAnsi="Times New Roman" w:cs="Times New Roman"/>
                  <w:color w:val="000000" w:themeColor="text1"/>
                  <w:sz w:val="24"/>
                  <w:szCs w:val="24"/>
                  <w:lang w:eastAsia="ru-RU"/>
                </w:rPr>
                <w:t>Прибыль</w:t>
              </w:r>
            </w:hyperlink>
            <w:r w:rsidRPr="008A5E6C">
              <w:rPr>
                <w:rFonts w:ascii="Times New Roman" w:eastAsia="Times New Roman" w:hAnsi="Times New Roman" w:cs="Times New Roman"/>
                <w:color w:val="000000" w:themeColor="text1"/>
                <w:sz w:val="24"/>
                <w:szCs w:val="24"/>
                <w:lang w:eastAsia="ru-RU"/>
              </w:rPr>
              <w:t> предпринимателя</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Производственный капитал фирмы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Доход в форме процента</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Земля (природные ресурсы)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Рента</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Денежный капитал</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Процент</w:t>
            </w:r>
          </w:p>
        </w:tc>
      </w:tr>
    </w:tbl>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В большинстве стран мира преобладающим источником семейных доходов выступает заработная плата. Но многие семьи наряду с заработной платой получают доходы и от владения другими факторами производства.</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Совсем по-иному долго обстояло дело в нашей стране. Здесь командная система уничтожила после 1917 г. </w:t>
      </w:r>
      <w:hyperlink r:id="rId18" w:history="1">
        <w:r w:rsidRPr="008A5E6C">
          <w:rPr>
            <w:rFonts w:ascii="Times New Roman" w:eastAsia="Times New Roman" w:hAnsi="Times New Roman" w:cs="Times New Roman"/>
            <w:color w:val="000000" w:themeColor="text1"/>
            <w:sz w:val="24"/>
            <w:szCs w:val="24"/>
            <w:lang w:eastAsia="ru-RU"/>
          </w:rPr>
          <w:t>частную собственность</w:t>
        </w:r>
      </w:hyperlink>
      <w:r w:rsidRPr="008A5E6C">
        <w:rPr>
          <w:rFonts w:ascii="Times New Roman" w:eastAsia="Times New Roman" w:hAnsi="Times New Roman" w:cs="Times New Roman"/>
          <w:color w:val="000000" w:themeColor="text1"/>
          <w:sz w:val="24"/>
          <w:szCs w:val="24"/>
          <w:lang w:eastAsia="ru-RU"/>
        </w:rPr>
        <w:t xml:space="preserve"> на капитал и землю, а </w:t>
      </w:r>
      <w:r w:rsidRPr="008A5E6C">
        <w:rPr>
          <w:rFonts w:ascii="Times New Roman" w:eastAsia="Times New Roman" w:hAnsi="Times New Roman" w:cs="Times New Roman"/>
          <w:color w:val="000000" w:themeColor="text1"/>
          <w:sz w:val="24"/>
          <w:szCs w:val="24"/>
          <w:lang w:eastAsia="ru-RU"/>
        </w:rPr>
        <w:lastRenderedPageBreak/>
        <w:t>предпринимательские способности вообще проявлять было запрещено особой статьей Уголовного кодекса, каравшей «</w:t>
      </w:r>
      <w:proofErr w:type="spellStart"/>
      <w:proofErr w:type="gramStart"/>
      <w:r w:rsidRPr="008A5E6C">
        <w:rPr>
          <w:rFonts w:ascii="Times New Roman" w:eastAsia="Times New Roman" w:hAnsi="Times New Roman" w:cs="Times New Roman"/>
          <w:color w:val="000000" w:themeColor="text1"/>
          <w:sz w:val="24"/>
          <w:szCs w:val="24"/>
          <w:lang w:eastAsia="ru-RU"/>
        </w:rPr>
        <w:t>частно</w:t>
      </w:r>
      <w:proofErr w:type="spellEnd"/>
      <w:r w:rsidRPr="008A5E6C">
        <w:rPr>
          <w:rFonts w:ascii="Times New Roman" w:eastAsia="Times New Roman" w:hAnsi="Times New Roman" w:cs="Times New Roman"/>
          <w:color w:val="000000" w:themeColor="text1"/>
          <w:sz w:val="24"/>
          <w:szCs w:val="24"/>
          <w:lang w:eastAsia="ru-RU"/>
        </w:rPr>
        <w:t>-предпринимательскую</w:t>
      </w:r>
      <w:proofErr w:type="gramEnd"/>
      <w:r w:rsidRPr="008A5E6C">
        <w:rPr>
          <w:rFonts w:ascii="Times New Roman" w:eastAsia="Times New Roman" w:hAnsi="Times New Roman" w:cs="Times New Roman"/>
          <w:color w:val="000000" w:themeColor="text1"/>
          <w:sz w:val="24"/>
          <w:szCs w:val="24"/>
          <w:lang w:eastAsia="ru-RU"/>
        </w:rPr>
        <w:t xml:space="preserve"> деятельность» длительным </w:t>
      </w:r>
      <w:hyperlink r:id="rId19" w:history="1">
        <w:r w:rsidRPr="008A5E6C">
          <w:rPr>
            <w:rFonts w:ascii="Times New Roman" w:eastAsia="Times New Roman" w:hAnsi="Times New Roman" w:cs="Times New Roman"/>
            <w:color w:val="000000" w:themeColor="text1"/>
            <w:sz w:val="24"/>
            <w:szCs w:val="24"/>
            <w:lang w:eastAsia="ru-RU"/>
          </w:rPr>
          <w:t>сроком</w:t>
        </w:r>
      </w:hyperlink>
      <w:r w:rsidRPr="008A5E6C">
        <w:rPr>
          <w:rFonts w:ascii="Times New Roman" w:eastAsia="Times New Roman" w:hAnsi="Times New Roman" w:cs="Times New Roman"/>
          <w:color w:val="000000" w:themeColor="text1"/>
          <w:sz w:val="24"/>
          <w:szCs w:val="24"/>
          <w:lang w:eastAsia="ru-RU"/>
        </w:rPr>
        <w:t> заключения.</w:t>
      </w:r>
    </w:p>
    <w:p w:rsidR="00A5546D" w:rsidRPr="003162DF"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Единственным фактором производства, которым люди могли владеть и который могли продавать ради получения дохода, остался труд. </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Спасением для россиян в те времена служило </w:t>
      </w:r>
      <w:r w:rsidRPr="008A5E6C">
        <w:rPr>
          <w:rFonts w:ascii="Times New Roman" w:eastAsia="Times New Roman" w:hAnsi="Times New Roman" w:cs="Times New Roman"/>
          <w:b/>
          <w:color w:val="000000" w:themeColor="text1"/>
          <w:sz w:val="24"/>
          <w:szCs w:val="24"/>
          <w:lang w:eastAsia="ru-RU"/>
        </w:rPr>
        <w:t>личное подсобное хозяйство</w:t>
      </w:r>
      <w:r w:rsidRPr="008A5E6C">
        <w:rPr>
          <w:rFonts w:ascii="Times New Roman" w:eastAsia="Times New Roman" w:hAnsi="Times New Roman" w:cs="Times New Roman"/>
          <w:color w:val="000000" w:themeColor="text1"/>
          <w:sz w:val="24"/>
          <w:szCs w:val="24"/>
          <w:lang w:eastAsia="ru-RU"/>
        </w:rPr>
        <w:t>, т. е. производство личным трудом на земельных участках в деревнях или садовых товариществах сельскохозяйственной продукции для удовлетворения собственных потребностей в продовольствии и иных нужд. Эта ситуация не изменилась существенно и к началу XXI в.: по данным государственной </w:t>
      </w:r>
      <w:hyperlink r:id="rId20" w:history="1">
        <w:r w:rsidRPr="008A5E6C">
          <w:rPr>
            <w:rFonts w:ascii="Times New Roman" w:eastAsia="Times New Roman" w:hAnsi="Times New Roman" w:cs="Times New Roman"/>
            <w:color w:val="000000" w:themeColor="text1"/>
            <w:sz w:val="24"/>
            <w:szCs w:val="24"/>
            <w:lang w:eastAsia="ru-RU"/>
          </w:rPr>
          <w:t>статистики</w:t>
        </w:r>
      </w:hyperlink>
      <w:r w:rsidRPr="008A5E6C">
        <w:rPr>
          <w:rFonts w:ascii="Times New Roman" w:eastAsia="Times New Roman" w:hAnsi="Times New Roman" w:cs="Times New Roman"/>
          <w:color w:val="000000" w:themeColor="text1"/>
          <w:sz w:val="24"/>
          <w:szCs w:val="24"/>
          <w:lang w:eastAsia="ru-RU"/>
        </w:rPr>
        <w:t>, за 90-е годы прошлого века доля продукции хозяйств населения в общем объеме сельскохозяйственного производства по стране возросла более чем в два раза и превысила 57%.</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После начала в 90-х </w:t>
      </w:r>
      <w:proofErr w:type="spellStart"/>
      <w:proofErr w:type="gramStart"/>
      <w:r w:rsidRPr="008A5E6C">
        <w:rPr>
          <w:rFonts w:ascii="Times New Roman" w:eastAsia="Times New Roman" w:hAnsi="Times New Roman" w:cs="Times New Roman"/>
          <w:color w:val="000000" w:themeColor="text1"/>
          <w:sz w:val="24"/>
          <w:szCs w:val="24"/>
          <w:lang w:eastAsia="ru-RU"/>
        </w:rPr>
        <w:t>гг</w:t>
      </w:r>
      <w:proofErr w:type="spellEnd"/>
      <w:proofErr w:type="gramEnd"/>
      <w:r w:rsidRPr="008A5E6C">
        <w:rPr>
          <w:rFonts w:ascii="Times New Roman" w:eastAsia="Times New Roman" w:hAnsi="Times New Roman" w:cs="Times New Roman"/>
          <w:color w:val="000000" w:themeColor="text1"/>
          <w:sz w:val="24"/>
          <w:szCs w:val="24"/>
          <w:lang w:eastAsia="ru-RU"/>
        </w:rPr>
        <w:t xml:space="preserve"> реформ </w:t>
      </w:r>
      <w:hyperlink r:id="rId21" w:history="1">
        <w:r w:rsidRPr="008A5E6C">
          <w:rPr>
            <w:rFonts w:ascii="Times New Roman" w:eastAsia="Times New Roman" w:hAnsi="Times New Roman" w:cs="Times New Roman"/>
            <w:color w:val="000000" w:themeColor="text1"/>
            <w:sz w:val="24"/>
            <w:szCs w:val="24"/>
            <w:lang w:eastAsia="ru-RU"/>
          </w:rPr>
          <w:t>экономики</w:t>
        </w:r>
      </w:hyperlink>
      <w:r w:rsidRPr="008A5E6C">
        <w:rPr>
          <w:rFonts w:ascii="Times New Roman" w:eastAsia="Times New Roman" w:hAnsi="Times New Roman" w:cs="Times New Roman"/>
          <w:color w:val="000000" w:themeColor="text1"/>
          <w:sz w:val="24"/>
          <w:szCs w:val="24"/>
          <w:lang w:eastAsia="ru-RU"/>
        </w:rPr>
        <w:t> и законодательства положение хотя и очень медленно, но меняется. </w:t>
      </w:r>
      <w:hyperlink r:id="rId22" w:history="1">
        <w:r w:rsidRPr="008A5E6C">
          <w:rPr>
            <w:rFonts w:ascii="Times New Roman" w:eastAsia="Times New Roman" w:hAnsi="Times New Roman" w:cs="Times New Roman"/>
            <w:color w:val="000000" w:themeColor="text1"/>
            <w:sz w:val="24"/>
            <w:szCs w:val="24"/>
            <w:lang w:eastAsia="ru-RU"/>
          </w:rPr>
          <w:t>Закон</w:t>
        </w:r>
      </w:hyperlink>
      <w:r w:rsidRPr="008A5E6C">
        <w:rPr>
          <w:rFonts w:ascii="Times New Roman" w:eastAsia="Times New Roman" w:hAnsi="Times New Roman" w:cs="Times New Roman"/>
          <w:color w:val="000000" w:themeColor="text1"/>
          <w:sz w:val="24"/>
          <w:szCs w:val="24"/>
          <w:lang w:eastAsia="ru-RU"/>
        </w:rPr>
        <w:t> разрешил гражданам владеть факторами производства на условиях частной собственности. Правда, и сегодня трудно говорить о полноценной частной собственности на землю (в части сельскохозяйственных угодий) и другие природные ресурсы. И все же возрождение частной собственности на факторы производства уже начало менять структуру семейных доходов россиян. Это изменение хорошо видно на рис</w:t>
      </w:r>
      <w:r w:rsidR="00A5546D" w:rsidRPr="003162DF">
        <w:rPr>
          <w:rFonts w:ascii="Times New Roman" w:eastAsia="Times New Roman" w:hAnsi="Times New Roman" w:cs="Times New Roman"/>
          <w:color w:val="000000" w:themeColor="text1"/>
          <w:sz w:val="24"/>
          <w:szCs w:val="24"/>
          <w:lang w:eastAsia="ru-RU"/>
        </w:rPr>
        <w:t>унке</w:t>
      </w:r>
      <w:r w:rsidRPr="008A5E6C">
        <w:rPr>
          <w:rFonts w:ascii="Times New Roman" w:eastAsia="Times New Roman" w:hAnsi="Times New Roman" w:cs="Times New Roman"/>
          <w:color w:val="000000" w:themeColor="text1"/>
          <w:sz w:val="24"/>
          <w:szCs w:val="24"/>
          <w:lang w:eastAsia="ru-RU"/>
        </w:rPr>
        <w:t>.</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noProof/>
          <w:color w:val="000000" w:themeColor="text1"/>
          <w:sz w:val="24"/>
          <w:szCs w:val="24"/>
          <w:lang w:eastAsia="ru-RU"/>
        </w:rPr>
        <w:drawing>
          <wp:inline distT="0" distB="0" distL="0" distR="0" wp14:anchorId="6FD69027" wp14:editId="1565109F">
            <wp:extent cx="5572125" cy="4821522"/>
            <wp:effectExtent l="0" t="0" r="0" b="0"/>
            <wp:docPr id="1" name="Рисунок 1" descr="Структура доходов семей россиян в 1982 и 2005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доходов семей россиян в 1982 и 2005 г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4821522"/>
                    </a:xfrm>
                    <a:prstGeom prst="rect">
                      <a:avLst/>
                    </a:prstGeom>
                    <a:noFill/>
                    <a:ln>
                      <a:noFill/>
                    </a:ln>
                  </pic:spPr>
                </pic:pic>
              </a:graphicData>
            </a:graphic>
          </wp:inline>
        </w:drawing>
      </w:r>
      <w:r w:rsidRPr="008A5E6C">
        <w:rPr>
          <w:rFonts w:ascii="Times New Roman" w:eastAsia="Times New Roman" w:hAnsi="Times New Roman" w:cs="Times New Roman"/>
          <w:color w:val="000000" w:themeColor="text1"/>
          <w:sz w:val="24"/>
          <w:szCs w:val="24"/>
          <w:lang w:eastAsia="ru-RU"/>
        </w:rPr>
        <w:br/>
        <w:t xml:space="preserve">Что же произошло в стране в конце XX — начале XXI в.? О чем говорит срез содержимого семейных кошельков россиян? Прежде </w:t>
      </w:r>
      <w:proofErr w:type="gramStart"/>
      <w:r w:rsidRPr="008A5E6C">
        <w:rPr>
          <w:rFonts w:ascii="Times New Roman" w:eastAsia="Times New Roman" w:hAnsi="Times New Roman" w:cs="Times New Roman"/>
          <w:color w:val="000000" w:themeColor="text1"/>
          <w:sz w:val="24"/>
          <w:szCs w:val="24"/>
          <w:lang w:eastAsia="ru-RU"/>
        </w:rPr>
        <w:t>всего</w:t>
      </w:r>
      <w:proofErr w:type="gramEnd"/>
      <w:r w:rsidRPr="008A5E6C">
        <w:rPr>
          <w:rFonts w:ascii="Times New Roman" w:eastAsia="Times New Roman" w:hAnsi="Times New Roman" w:cs="Times New Roman"/>
          <w:color w:val="000000" w:themeColor="text1"/>
          <w:sz w:val="24"/>
          <w:szCs w:val="24"/>
          <w:lang w:eastAsia="ru-RU"/>
        </w:rPr>
        <w:t xml:space="preserve"> о том, что страна переживает два параллельно развивающихся мощных процесса.</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Первый процесс — формирование новых </w:t>
      </w:r>
      <w:proofErr w:type="gramStart"/>
      <w:r w:rsidRPr="008A5E6C">
        <w:rPr>
          <w:rFonts w:ascii="Times New Roman" w:eastAsia="Times New Roman" w:hAnsi="Times New Roman" w:cs="Times New Roman"/>
          <w:color w:val="000000" w:themeColor="text1"/>
          <w:sz w:val="24"/>
          <w:szCs w:val="24"/>
          <w:lang w:eastAsia="ru-RU"/>
        </w:rPr>
        <w:t>экономических механизмов</w:t>
      </w:r>
      <w:proofErr w:type="gramEnd"/>
      <w:r w:rsidRPr="008A5E6C">
        <w:rPr>
          <w:rFonts w:ascii="Times New Roman" w:eastAsia="Times New Roman" w:hAnsi="Times New Roman" w:cs="Times New Roman"/>
          <w:color w:val="000000" w:themeColor="text1"/>
          <w:sz w:val="24"/>
          <w:szCs w:val="24"/>
          <w:lang w:eastAsia="ru-RU"/>
        </w:rPr>
        <w:t xml:space="preserve"> и возникновение новых источников доходов граждан. Именно с этим связан рост доли доходов от предпринимательства и владения собственностью с 1% в 1982 г до 22% в 2005 г.</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lastRenderedPageBreak/>
        <w:t xml:space="preserve">Второй процесс — постепенный выход России из экономического кризиса, проявлявшийся в первой половине 90-х гг. прежде всего в спаде производства. Этот кризис оказывал огромное влияние на формирование семейных доходов </w:t>
      </w:r>
      <w:proofErr w:type="gramStart"/>
      <w:r w:rsidRPr="008A5E6C">
        <w:rPr>
          <w:rFonts w:ascii="Times New Roman" w:eastAsia="Times New Roman" w:hAnsi="Times New Roman" w:cs="Times New Roman"/>
          <w:color w:val="000000" w:themeColor="text1"/>
          <w:sz w:val="24"/>
          <w:szCs w:val="24"/>
          <w:lang w:eastAsia="ru-RU"/>
        </w:rPr>
        <w:t>вследствие</w:t>
      </w:r>
      <w:proofErr w:type="gramEnd"/>
      <w:r w:rsidRPr="008A5E6C">
        <w:rPr>
          <w:rFonts w:ascii="Times New Roman" w:eastAsia="Times New Roman" w:hAnsi="Times New Roman" w:cs="Times New Roman"/>
          <w:color w:val="000000" w:themeColor="text1"/>
          <w:sz w:val="24"/>
          <w:szCs w:val="24"/>
          <w:lang w:eastAsia="ru-RU"/>
        </w:rPr>
        <w:t>:</w:t>
      </w:r>
    </w:p>
    <w:p w:rsidR="008A5E6C" w:rsidRPr="008A5E6C" w:rsidRDefault="008A5E6C" w:rsidP="003162DF">
      <w:pPr>
        <w:numPr>
          <w:ilvl w:val="0"/>
          <w:numId w:val="3"/>
        </w:numPr>
        <w:spacing w:after="0" w:line="240" w:lineRule="auto"/>
        <w:ind w:left="150"/>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крайне медленного (по сравнению с </w:t>
      </w:r>
      <w:hyperlink r:id="rId24" w:history="1">
        <w:r w:rsidRPr="008A5E6C">
          <w:rPr>
            <w:rFonts w:ascii="Times New Roman" w:eastAsia="Times New Roman" w:hAnsi="Times New Roman" w:cs="Times New Roman"/>
            <w:color w:val="000000" w:themeColor="text1"/>
            <w:sz w:val="24"/>
            <w:szCs w:val="24"/>
            <w:lang w:eastAsia="ru-RU"/>
          </w:rPr>
          <w:t>инфляцией</w:t>
        </w:r>
      </w:hyperlink>
      <w:r w:rsidRPr="008A5E6C">
        <w:rPr>
          <w:rFonts w:ascii="Times New Roman" w:eastAsia="Times New Roman" w:hAnsi="Times New Roman" w:cs="Times New Roman"/>
          <w:color w:val="000000" w:themeColor="text1"/>
          <w:sz w:val="24"/>
          <w:szCs w:val="24"/>
          <w:lang w:eastAsia="ru-RU"/>
        </w:rPr>
        <w:t> и доходами предпринимателей, розничных торговцев и банкиров) роста заработной платы наемных работников на </w:t>
      </w:r>
      <w:hyperlink r:id="rId25" w:history="1">
        <w:r w:rsidRPr="008A5E6C">
          <w:rPr>
            <w:rFonts w:ascii="Times New Roman" w:eastAsia="Times New Roman" w:hAnsi="Times New Roman" w:cs="Times New Roman"/>
            <w:color w:val="000000" w:themeColor="text1"/>
            <w:sz w:val="24"/>
            <w:szCs w:val="24"/>
            <w:lang w:eastAsia="ru-RU"/>
          </w:rPr>
          <w:t>предприятиях</w:t>
        </w:r>
      </w:hyperlink>
      <w:r w:rsidRPr="008A5E6C">
        <w:rPr>
          <w:rFonts w:ascii="Times New Roman" w:eastAsia="Times New Roman" w:hAnsi="Times New Roman" w:cs="Times New Roman"/>
          <w:color w:val="000000" w:themeColor="text1"/>
          <w:sz w:val="24"/>
          <w:szCs w:val="24"/>
          <w:lang w:eastAsia="ru-RU"/>
        </w:rPr>
        <w:t> большинства отраслей производственного сектора экономики. Эти предприятия испытывали большие трудности со сбытом своей продукции, у них не было доходов и соответственно возможности для повышения оплаты труда своих работников;</w:t>
      </w:r>
    </w:p>
    <w:p w:rsidR="008A5E6C" w:rsidRPr="008A5E6C" w:rsidRDefault="008A5E6C" w:rsidP="003162DF">
      <w:pPr>
        <w:numPr>
          <w:ilvl w:val="0"/>
          <w:numId w:val="3"/>
        </w:numPr>
        <w:spacing w:after="0" w:line="240" w:lineRule="auto"/>
        <w:ind w:left="150"/>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роста числа безработных, получавших лишь пособие по </w:t>
      </w:r>
      <w:hyperlink r:id="rId26" w:history="1">
        <w:r w:rsidRPr="008A5E6C">
          <w:rPr>
            <w:rFonts w:ascii="Times New Roman" w:eastAsia="Times New Roman" w:hAnsi="Times New Roman" w:cs="Times New Roman"/>
            <w:color w:val="000000" w:themeColor="text1"/>
            <w:sz w:val="24"/>
            <w:szCs w:val="24"/>
            <w:lang w:eastAsia="ru-RU"/>
          </w:rPr>
          <w:t>безработице</w:t>
        </w:r>
      </w:hyperlink>
      <w:r w:rsidRPr="008A5E6C">
        <w:rPr>
          <w:rFonts w:ascii="Times New Roman" w:eastAsia="Times New Roman" w:hAnsi="Times New Roman" w:cs="Times New Roman"/>
          <w:color w:val="000000" w:themeColor="text1"/>
          <w:sz w:val="24"/>
          <w:szCs w:val="24"/>
          <w:lang w:eastAsia="ru-RU"/>
        </w:rPr>
        <w:t>, которое было меньше заработной платы.</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8A5E6C">
        <w:rPr>
          <w:rFonts w:ascii="Times New Roman" w:eastAsia="Times New Roman" w:hAnsi="Times New Roman" w:cs="Times New Roman"/>
          <w:color w:val="000000" w:themeColor="text1"/>
          <w:sz w:val="24"/>
          <w:szCs w:val="24"/>
          <w:lang w:eastAsia="ru-RU"/>
        </w:rPr>
        <w:t>Экономический подъем, начавшийся в стране в 1999-2000 гг., быстро привел к росту доли заработной платы в доходах населения с кризисного уровня в 46,6%, который сложился, скажем, в 1994 г., до 65% в 2005 г. И если эта тенденция к экономическому росту будет сохранена, то больше резкого падения доли заработной платы в доходах произойти не должно.</w:t>
      </w:r>
      <w:proofErr w:type="gramEnd"/>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Немало интересного для оценки состояния дел в экономике могут дать и сведения о семейных расходах. Обнаружил это в XIX в. немецкий статистик Эрнст </w:t>
      </w:r>
      <w:proofErr w:type="spellStart"/>
      <w:r w:rsidRPr="008A5E6C">
        <w:rPr>
          <w:rFonts w:ascii="Times New Roman" w:eastAsia="Times New Roman" w:hAnsi="Times New Roman" w:cs="Times New Roman"/>
          <w:color w:val="000000" w:themeColor="text1"/>
          <w:sz w:val="24"/>
          <w:szCs w:val="24"/>
          <w:lang w:eastAsia="ru-RU"/>
        </w:rPr>
        <w:t>Энгель</w:t>
      </w:r>
      <w:proofErr w:type="spellEnd"/>
      <w:r w:rsidRPr="008A5E6C">
        <w:rPr>
          <w:rFonts w:ascii="Times New Roman" w:eastAsia="Times New Roman" w:hAnsi="Times New Roman" w:cs="Times New Roman"/>
          <w:color w:val="000000" w:themeColor="text1"/>
          <w:sz w:val="24"/>
          <w:szCs w:val="24"/>
          <w:lang w:eastAsia="ru-RU"/>
        </w:rPr>
        <w:t xml:space="preserve">. Он исследовал и описал зависимость, которую в честь него стали называть законом </w:t>
      </w:r>
      <w:proofErr w:type="spellStart"/>
      <w:r w:rsidRPr="008A5E6C">
        <w:rPr>
          <w:rFonts w:ascii="Times New Roman" w:eastAsia="Times New Roman" w:hAnsi="Times New Roman" w:cs="Times New Roman"/>
          <w:color w:val="000000" w:themeColor="text1"/>
          <w:sz w:val="24"/>
          <w:szCs w:val="24"/>
          <w:lang w:eastAsia="ru-RU"/>
        </w:rPr>
        <w:t>Энгеля</w:t>
      </w:r>
      <w:proofErr w:type="spellEnd"/>
      <w:r w:rsidRPr="008A5E6C">
        <w:rPr>
          <w:rFonts w:ascii="Times New Roman" w:eastAsia="Times New Roman" w:hAnsi="Times New Roman" w:cs="Times New Roman"/>
          <w:color w:val="000000" w:themeColor="text1"/>
          <w:sz w:val="24"/>
          <w:szCs w:val="24"/>
          <w:lang w:eastAsia="ru-RU"/>
        </w:rPr>
        <w:t>.</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b/>
          <w:bCs/>
          <w:i/>
          <w:iCs/>
          <w:color w:val="000000" w:themeColor="text1"/>
          <w:sz w:val="24"/>
          <w:szCs w:val="24"/>
          <w:lang w:eastAsia="ru-RU"/>
        </w:rPr>
        <w:t xml:space="preserve">Закон </w:t>
      </w:r>
      <w:proofErr w:type="spellStart"/>
      <w:r w:rsidRPr="008A5E6C">
        <w:rPr>
          <w:rFonts w:ascii="Times New Roman" w:eastAsia="Times New Roman" w:hAnsi="Times New Roman" w:cs="Times New Roman"/>
          <w:b/>
          <w:bCs/>
          <w:i/>
          <w:iCs/>
          <w:color w:val="000000" w:themeColor="text1"/>
          <w:sz w:val="24"/>
          <w:szCs w:val="24"/>
          <w:lang w:eastAsia="ru-RU"/>
        </w:rPr>
        <w:t>Энгеля</w:t>
      </w:r>
      <w:proofErr w:type="spellEnd"/>
      <w:r w:rsidRPr="008A5E6C">
        <w:rPr>
          <w:rFonts w:ascii="Times New Roman" w:eastAsia="Times New Roman" w:hAnsi="Times New Roman" w:cs="Times New Roman"/>
          <w:i/>
          <w:iCs/>
          <w:color w:val="000000" w:themeColor="text1"/>
          <w:sz w:val="24"/>
          <w:szCs w:val="24"/>
          <w:lang w:eastAsia="ru-RU"/>
        </w:rPr>
        <w:t>: с ростом доходов семьи удельный вес расходов на питание снижается, доля расходов на одежду, жилище и коммунальные услуги меняется мало, а доля расходов на удовлетворение культурных и иных потребностей заметно возрастает.</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Описываемая этим законом логика изменения порождается тем, что различные жизненные блага имеют для людей неодинаковую полезность и потому потребности в них существенно дифференцируются по масштабам.</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8A5E6C">
        <w:rPr>
          <w:rFonts w:ascii="Times New Roman" w:eastAsia="Times New Roman" w:hAnsi="Times New Roman" w:cs="Times New Roman"/>
          <w:color w:val="000000" w:themeColor="text1"/>
          <w:sz w:val="24"/>
          <w:szCs w:val="24"/>
          <w:lang w:eastAsia="ru-RU"/>
        </w:rPr>
        <w:t>Быстрее всего человечество достигает удовлетворения своих потребностей в продовольствии (как пошутил один экономист:</w:t>
      </w:r>
      <w:proofErr w:type="gramEnd"/>
      <w:r w:rsidRPr="008A5E6C">
        <w:rPr>
          <w:rFonts w:ascii="Times New Roman" w:eastAsia="Times New Roman" w:hAnsi="Times New Roman" w:cs="Times New Roman"/>
          <w:color w:val="000000" w:themeColor="text1"/>
          <w:sz w:val="24"/>
          <w:szCs w:val="24"/>
          <w:lang w:eastAsia="ru-RU"/>
        </w:rPr>
        <w:t xml:space="preserve"> </w:t>
      </w:r>
      <w:proofErr w:type="gramStart"/>
      <w:r w:rsidRPr="008A5E6C">
        <w:rPr>
          <w:rFonts w:ascii="Times New Roman" w:eastAsia="Times New Roman" w:hAnsi="Times New Roman" w:cs="Times New Roman"/>
          <w:color w:val="000000" w:themeColor="text1"/>
          <w:sz w:val="24"/>
          <w:szCs w:val="24"/>
          <w:lang w:eastAsia="ru-RU"/>
        </w:rPr>
        <w:t>«Наши потребности в пище всегда ограничены стенками нашего желудка»).</w:t>
      </w:r>
      <w:proofErr w:type="gramEnd"/>
      <w:r w:rsidRPr="008A5E6C">
        <w:rPr>
          <w:rFonts w:ascii="Times New Roman" w:eastAsia="Times New Roman" w:hAnsi="Times New Roman" w:cs="Times New Roman"/>
          <w:color w:val="000000" w:themeColor="text1"/>
          <w:sz w:val="24"/>
          <w:szCs w:val="24"/>
          <w:lang w:eastAsia="ru-RU"/>
        </w:rPr>
        <w:t xml:space="preserve"> Поэтому при росте доходов доля затрат на питание начинает снижаться первой. Затем наступает очередь затрат на одежду хотя здесь процесс «насыщения» идет медленнее. Причина проста: потребности такого рода все время подстегиваются столь мощным инструментом, как мода.</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Труднее всего человечеству удовлетворить свои запросы в области жилья. При </w:t>
      </w:r>
      <w:hyperlink r:id="rId27" w:history="1">
        <w:r w:rsidRPr="008A5E6C">
          <w:rPr>
            <w:rFonts w:ascii="Times New Roman" w:eastAsia="Times New Roman" w:hAnsi="Times New Roman" w:cs="Times New Roman"/>
            <w:color w:val="000000" w:themeColor="text1"/>
            <w:sz w:val="24"/>
            <w:szCs w:val="24"/>
            <w:lang w:eastAsia="ru-RU"/>
          </w:rPr>
          <w:t>анализе</w:t>
        </w:r>
      </w:hyperlink>
      <w:r w:rsidRPr="008A5E6C">
        <w:rPr>
          <w:rFonts w:ascii="Times New Roman" w:eastAsia="Times New Roman" w:hAnsi="Times New Roman" w:cs="Times New Roman"/>
          <w:color w:val="000000" w:themeColor="text1"/>
          <w:sz w:val="24"/>
          <w:szCs w:val="24"/>
          <w:lang w:eastAsia="ru-RU"/>
        </w:rPr>
        <w:t> данных табл</w:t>
      </w:r>
      <w:r w:rsidR="00A5546D" w:rsidRPr="003162DF">
        <w:rPr>
          <w:rFonts w:ascii="Times New Roman" w:eastAsia="Times New Roman" w:hAnsi="Times New Roman" w:cs="Times New Roman"/>
          <w:color w:val="000000" w:themeColor="text1"/>
          <w:sz w:val="24"/>
          <w:szCs w:val="24"/>
          <w:lang w:eastAsia="ru-RU"/>
        </w:rPr>
        <w:t xml:space="preserve">ицы </w:t>
      </w:r>
      <w:r w:rsidRPr="008A5E6C">
        <w:rPr>
          <w:rFonts w:ascii="Times New Roman" w:eastAsia="Times New Roman" w:hAnsi="Times New Roman" w:cs="Times New Roman"/>
          <w:color w:val="000000" w:themeColor="text1"/>
          <w:sz w:val="24"/>
          <w:szCs w:val="24"/>
          <w:lang w:eastAsia="ru-RU"/>
        </w:rPr>
        <w:t>легко заметить, что чем в стране ниже затраты на питание и одежду тем выше доля затрат на оплату жилья. И дело не в том, что в этих странах жилье стоит дороже, а в том, что выше качество жилья и обеспеченность им.</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Таблица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7"/>
        <w:gridCol w:w="1006"/>
        <w:gridCol w:w="2906"/>
        <w:gridCol w:w="1232"/>
        <w:gridCol w:w="1229"/>
        <w:gridCol w:w="1615"/>
      </w:tblGrid>
      <w:tr w:rsidR="008A5E6C" w:rsidRPr="003162DF" w:rsidTr="008A5E6C">
        <w:trPr>
          <w:tblCellSpacing w:w="15" w:type="dxa"/>
        </w:trPr>
        <w:tc>
          <w:tcPr>
            <w:tcW w:w="0" w:type="auto"/>
            <w:gridSpan w:val="6"/>
            <w:tcBorders>
              <w:top w:val="nil"/>
              <w:left w:val="nil"/>
              <w:bottom w:val="nil"/>
              <w:right w:val="nil"/>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Структура расходов семей горожан в ряде стран мира в 2002 г. (</w:t>
            </w:r>
            <w:proofErr w:type="gramStart"/>
            <w:r w:rsidRPr="008A5E6C">
              <w:rPr>
                <w:rFonts w:ascii="Times New Roman" w:eastAsia="Times New Roman" w:hAnsi="Times New Roman" w:cs="Times New Roman"/>
                <w:color w:val="000000" w:themeColor="text1"/>
                <w:sz w:val="24"/>
                <w:szCs w:val="24"/>
                <w:lang w:eastAsia="ru-RU"/>
              </w:rPr>
              <w:t>в</w:t>
            </w:r>
            <w:proofErr w:type="gramEnd"/>
            <w:r w:rsidRPr="008A5E6C">
              <w:rPr>
                <w:rFonts w:ascii="Times New Roman" w:eastAsia="Times New Roman" w:hAnsi="Times New Roman" w:cs="Times New Roman"/>
                <w:color w:val="000000" w:themeColor="text1"/>
                <w:sz w:val="24"/>
                <w:szCs w:val="24"/>
                <w:lang w:eastAsia="ru-RU"/>
              </w:rPr>
              <w:t xml:space="preserve"> %)</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Непродовольственные 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Жилье и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Обучение и лечение</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hyperlink r:id="rId28" w:history="1">
              <w:r w:rsidRPr="008A5E6C">
                <w:rPr>
                  <w:rFonts w:ascii="Times New Roman" w:eastAsia="Times New Roman" w:hAnsi="Times New Roman" w:cs="Times New Roman"/>
                  <w:color w:val="000000" w:themeColor="text1"/>
                  <w:sz w:val="24"/>
                  <w:szCs w:val="24"/>
                  <w:lang w:eastAsia="ru-RU"/>
                </w:rPr>
                <w:t>США</w:t>
              </w:r>
            </w:hyperlink>
            <w:r w:rsidRPr="008A5E6C">
              <w:rPr>
                <w:rFonts w:ascii="Times New Roman" w:eastAsia="Times New Roman" w:hAnsi="Times New Roman" w:cs="Times New Roman"/>
                <w:color w:val="000000" w:themeColor="text1"/>
                <w:sz w:val="24"/>
                <w:szCs w:val="24"/>
                <w:lang w:eastAsia="ru-RU"/>
              </w:rPr>
              <w:t> 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17,5</w:t>
            </w:r>
          </w:p>
        </w:tc>
        <w:tc>
          <w:tcPr>
            <w:tcW w:w="0" w:type="auto"/>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Япония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15,0</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Швеция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16,5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30,5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3,0</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Греция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33,0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4,5</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Португалия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6,0</w:t>
            </w:r>
          </w:p>
        </w:tc>
      </w:tr>
    </w:tbl>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Таблица 11-3</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863"/>
        <w:gridCol w:w="878"/>
      </w:tblGrid>
      <w:tr w:rsidR="008A5E6C" w:rsidRPr="003162DF" w:rsidTr="008A5E6C">
        <w:trPr>
          <w:tblCellSpacing w:w="15" w:type="dxa"/>
        </w:trPr>
        <w:tc>
          <w:tcPr>
            <w:tcW w:w="0" w:type="auto"/>
            <w:gridSpan w:val="3"/>
            <w:tcBorders>
              <w:top w:val="nil"/>
              <w:left w:val="nil"/>
              <w:bottom w:val="nil"/>
              <w:right w:val="nil"/>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Структура расходов российских семей в 1989 и 2005 гг. (</w:t>
            </w:r>
            <w:proofErr w:type="gramStart"/>
            <w:r w:rsidRPr="008A5E6C">
              <w:rPr>
                <w:rFonts w:ascii="Times New Roman" w:eastAsia="Times New Roman" w:hAnsi="Times New Roman" w:cs="Times New Roman"/>
                <w:color w:val="000000" w:themeColor="text1"/>
                <w:sz w:val="24"/>
                <w:szCs w:val="24"/>
                <w:lang w:eastAsia="ru-RU"/>
              </w:rPr>
              <w:t>в</w:t>
            </w:r>
            <w:proofErr w:type="gramEnd"/>
            <w:r w:rsidRPr="008A5E6C">
              <w:rPr>
                <w:rFonts w:ascii="Times New Roman" w:eastAsia="Times New Roman" w:hAnsi="Times New Roman" w:cs="Times New Roman"/>
                <w:color w:val="000000" w:themeColor="text1"/>
                <w:sz w:val="24"/>
                <w:szCs w:val="24"/>
                <w:lang w:eastAsia="ru-RU"/>
              </w:rPr>
              <w:t xml:space="preserve"> %)</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Вид расходов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8A5E6C" w:rsidRPr="008A5E6C" w:rsidRDefault="008A5E6C" w:rsidP="003162DF">
            <w:pPr>
              <w:spacing w:after="0" w:line="240" w:lineRule="auto"/>
              <w:jc w:val="center"/>
              <w:rPr>
                <w:rFonts w:ascii="Times New Roman" w:eastAsia="Times New Roman" w:hAnsi="Times New Roman" w:cs="Times New Roman"/>
                <w:b/>
                <w:bCs/>
                <w:color w:val="000000" w:themeColor="text1"/>
                <w:sz w:val="24"/>
                <w:szCs w:val="24"/>
                <w:lang w:eastAsia="ru-RU"/>
              </w:rPr>
            </w:pPr>
            <w:r w:rsidRPr="008A5E6C">
              <w:rPr>
                <w:rFonts w:ascii="Times New Roman" w:eastAsia="Times New Roman" w:hAnsi="Times New Roman" w:cs="Times New Roman"/>
                <w:b/>
                <w:bCs/>
                <w:color w:val="000000" w:themeColor="text1"/>
                <w:sz w:val="24"/>
                <w:szCs w:val="24"/>
                <w:lang w:eastAsia="ru-RU"/>
              </w:rPr>
              <w:t>2005</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Питание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24,8</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Непродовольственные товары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30,4</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Оплата услуг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31,3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17,6</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lastRenderedPageBreak/>
              <w:t>Накопления и прочие расходы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27,2</w:t>
            </w:r>
          </w:p>
        </w:tc>
      </w:tr>
      <w:tr w:rsidR="008A5E6C" w:rsidRPr="003162DF" w:rsidTr="008A5E6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8A5E6C" w:rsidRPr="008A5E6C" w:rsidRDefault="008A5E6C" w:rsidP="003162DF">
            <w:pPr>
              <w:spacing w:after="0" w:line="240" w:lineRule="auto"/>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100</w:t>
            </w:r>
          </w:p>
        </w:tc>
      </w:tr>
    </w:tbl>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Кроме того, жилье — наряду с автомобилями — является «товаром престижного спроса». Поэтому люди стремятся иметь комфортное жилье не только ради удобства, но и чтобы подчеркнуть свое общественное положение.</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Эрнст </w:t>
      </w:r>
      <w:proofErr w:type="spellStart"/>
      <w:r w:rsidRPr="008A5E6C">
        <w:rPr>
          <w:rFonts w:ascii="Times New Roman" w:eastAsia="Times New Roman" w:hAnsi="Times New Roman" w:cs="Times New Roman"/>
          <w:color w:val="000000" w:themeColor="text1"/>
          <w:sz w:val="24"/>
          <w:szCs w:val="24"/>
          <w:lang w:eastAsia="ru-RU"/>
        </w:rPr>
        <w:t>Энгель</w:t>
      </w:r>
      <w:proofErr w:type="spellEnd"/>
      <w:r w:rsidRPr="008A5E6C">
        <w:rPr>
          <w:rFonts w:ascii="Times New Roman" w:eastAsia="Times New Roman" w:hAnsi="Times New Roman" w:cs="Times New Roman"/>
          <w:color w:val="000000" w:themeColor="text1"/>
          <w:sz w:val="24"/>
          <w:szCs w:val="24"/>
          <w:lang w:eastAsia="ru-RU"/>
        </w:rPr>
        <w:t xml:space="preserve"> утверждал (и сегодня это общепризнано), что раз личное потребление во всех странах развивается по сходным моделям, то анализ структуры семейных расходов позволяет сравнивать:</w:t>
      </w:r>
    </w:p>
    <w:p w:rsidR="008A5E6C" w:rsidRPr="008A5E6C" w:rsidRDefault="008A5E6C" w:rsidP="003162DF">
      <w:pPr>
        <w:numPr>
          <w:ilvl w:val="0"/>
          <w:numId w:val="4"/>
        </w:numPr>
        <w:spacing w:after="0" w:line="240" w:lineRule="auto"/>
        <w:ind w:left="150"/>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уровни благосостояния разных групп населения одной страны (принимая в качестве критерия долю расходов семьи на питание);</w:t>
      </w:r>
    </w:p>
    <w:p w:rsidR="008A5E6C" w:rsidRPr="008A5E6C" w:rsidRDefault="008A5E6C" w:rsidP="003162DF">
      <w:pPr>
        <w:numPr>
          <w:ilvl w:val="0"/>
          <w:numId w:val="4"/>
        </w:numPr>
        <w:spacing w:after="0" w:line="240" w:lineRule="auto"/>
        <w:ind w:left="150"/>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благосостояние граждан разных стран.</w:t>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Попробуем, например, воспользоваться рекомендациями </w:t>
      </w:r>
      <w:proofErr w:type="spellStart"/>
      <w:r w:rsidRPr="008A5E6C">
        <w:rPr>
          <w:rFonts w:ascii="Times New Roman" w:eastAsia="Times New Roman" w:hAnsi="Times New Roman" w:cs="Times New Roman"/>
          <w:color w:val="000000" w:themeColor="text1"/>
          <w:sz w:val="24"/>
          <w:szCs w:val="24"/>
          <w:lang w:eastAsia="ru-RU"/>
        </w:rPr>
        <w:t>Энгеля</w:t>
      </w:r>
      <w:proofErr w:type="spellEnd"/>
      <w:r w:rsidRPr="008A5E6C">
        <w:rPr>
          <w:rFonts w:ascii="Times New Roman" w:eastAsia="Times New Roman" w:hAnsi="Times New Roman" w:cs="Times New Roman"/>
          <w:color w:val="000000" w:themeColor="text1"/>
          <w:sz w:val="24"/>
          <w:szCs w:val="24"/>
          <w:lang w:eastAsia="ru-RU"/>
        </w:rPr>
        <w:t xml:space="preserve"> для сопоставления уровней благосостояния граждан России и других стран мира</w:t>
      </w:r>
      <w:r w:rsidR="00A5546D" w:rsidRPr="003162DF">
        <w:rPr>
          <w:rFonts w:ascii="Times New Roman" w:eastAsia="Times New Roman" w:hAnsi="Times New Roman" w:cs="Times New Roman"/>
          <w:color w:val="000000" w:themeColor="text1"/>
          <w:sz w:val="24"/>
          <w:szCs w:val="24"/>
          <w:lang w:eastAsia="ru-RU"/>
        </w:rPr>
        <w:t>.</w:t>
      </w:r>
    </w:p>
    <w:p w:rsidR="00662744" w:rsidRPr="003162DF" w:rsidRDefault="00A5546D" w:rsidP="003162DF">
      <w:pPr>
        <w:spacing w:after="0" w:line="240" w:lineRule="auto"/>
        <w:jc w:val="both"/>
        <w:rPr>
          <w:rFonts w:ascii="Times New Roman" w:hAnsi="Times New Roman" w:cs="Times New Roman"/>
          <w:noProof/>
          <w:sz w:val="24"/>
          <w:szCs w:val="24"/>
          <w:lang w:eastAsia="ru-RU"/>
        </w:rPr>
      </w:pPr>
      <w:r w:rsidRPr="003162DF">
        <w:rPr>
          <w:rFonts w:ascii="Times New Roman" w:eastAsia="Times New Roman" w:hAnsi="Times New Roman" w:cs="Times New Roman"/>
          <w:color w:val="000000" w:themeColor="text1"/>
          <w:sz w:val="24"/>
          <w:szCs w:val="24"/>
          <w:lang w:eastAsia="ru-RU"/>
        </w:rPr>
        <w:t xml:space="preserve">В России </w:t>
      </w:r>
      <w:r w:rsidR="008A5E6C" w:rsidRPr="008A5E6C">
        <w:rPr>
          <w:rFonts w:ascii="Times New Roman" w:eastAsia="Times New Roman" w:hAnsi="Times New Roman" w:cs="Times New Roman"/>
          <w:color w:val="000000" w:themeColor="text1"/>
          <w:sz w:val="24"/>
          <w:szCs w:val="24"/>
          <w:lang w:eastAsia="ru-RU"/>
        </w:rPr>
        <w:t>структура расходов (без </w:t>
      </w:r>
      <w:hyperlink r:id="rId29" w:history="1">
        <w:r w:rsidR="008A5E6C" w:rsidRPr="008A5E6C">
          <w:rPr>
            <w:rFonts w:ascii="Times New Roman" w:eastAsia="Times New Roman" w:hAnsi="Times New Roman" w:cs="Times New Roman"/>
            <w:color w:val="000000" w:themeColor="text1"/>
            <w:sz w:val="24"/>
            <w:szCs w:val="24"/>
            <w:lang w:eastAsia="ru-RU"/>
          </w:rPr>
          <w:t>учета</w:t>
        </w:r>
      </w:hyperlink>
      <w:r w:rsidR="008A5E6C" w:rsidRPr="008A5E6C">
        <w:rPr>
          <w:rFonts w:ascii="Times New Roman" w:eastAsia="Times New Roman" w:hAnsi="Times New Roman" w:cs="Times New Roman"/>
          <w:color w:val="000000" w:themeColor="text1"/>
          <w:sz w:val="24"/>
          <w:szCs w:val="24"/>
          <w:lang w:eastAsia="ru-RU"/>
        </w:rPr>
        <w:t> «серых доходов», которые люди получают наличными и которые трудно оценить </w:t>
      </w:r>
      <w:hyperlink r:id="rId30" w:history="1">
        <w:r w:rsidR="008A5E6C" w:rsidRPr="008A5E6C">
          <w:rPr>
            <w:rFonts w:ascii="Times New Roman" w:eastAsia="Times New Roman" w:hAnsi="Times New Roman" w:cs="Times New Roman"/>
            <w:color w:val="000000" w:themeColor="text1"/>
            <w:sz w:val="24"/>
            <w:szCs w:val="24"/>
            <w:lang w:eastAsia="ru-RU"/>
          </w:rPr>
          <w:t>государственным органам</w:t>
        </w:r>
      </w:hyperlink>
      <w:r w:rsidR="008A5E6C" w:rsidRPr="008A5E6C">
        <w:rPr>
          <w:rFonts w:ascii="Times New Roman" w:eastAsia="Times New Roman" w:hAnsi="Times New Roman" w:cs="Times New Roman"/>
          <w:color w:val="000000" w:themeColor="text1"/>
          <w:sz w:val="24"/>
          <w:szCs w:val="24"/>
          <w:lang w:eastAsia="ru-RU"/>
        </w:rPr>
        <w:t> статистики) существенно иная, чем в развитых странах мира.</w:t>
      </w:r>
      <w:r w:rsidR="00662744" w:rsidRPr="003162DF">
        <w:rPr>
          <w:rFonts w:ascii="Times New Roman" w:hAnsi="Times New Roman" w:cs="Times New Roman"/>
          <w:noProof/>
          <w:sz w:val="24"/>
          <w:szCs w:val="24"/>
          <w:lang w:eastAsia="ru-RU"/>
        </w:rPr>
        <w:t xml:space="preserve"> </w:t>
      </w:r>
    </w:p>
    <w:p w:rsidR="008A5E6C" w:rsidRPr="008A5E6C" w:rsidRDefault="00662744" w:rsidP="003162DF">
      <w:pPr>
        <w:spacing w:after="0" w:line="240" w:lineRule="auto"/>
        <w:jc w:val="both"/>
        <w:rPr>
          <w:rFonts w:ascii="Times New Roman" w:eastAsia="Times New Roman" w:hAnsi="Times New Roman" w:cs="Times New Roman"/>
          <w:color w:val="000000" w:themeColor="text1"/>
          <w:sz w:val="24"/>
          <w:szCs w:val="24"/>
          <w:lang w:eastAsia="ru-RU"/>
        </w:rPr>
      </w:pPr>
      <w:r w:rsidRPr="003162DF">
        <w:rPr>
          <w:rFonts w:ascii="Times New Roman" w:hAnsi="Times New Roman" w:cs="Times New Roman"/>
          <w:noProof/>
          <w:sz w:val="24"/>
          <w:szCs w:val="24"/>
          <w:lang w:eastAsia="ru-RU"/>
        </w:rPr>
        <w:drawing>
          <wp:inline distT="0" distB="0" distL="0" distR="0" wp14:anchorId="3ADDAECD" wp14:editId="6587BA26">
            <wp:extent cx="4934013" cy="4953000"/>
            <wp:effectExtent l="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4538" cy="4953527"/>
                    </a:xfrm>
                    <a:prstGeom prst="rect">
                      <a:avLst/>
                    </a:prstGeom>
                    <a:noFill/>
                    <a:ln>
                      <a:noFill/>
                    </a:ln>
                  </pic:spPr>
                </pic:pic>
              </a:graphicData>
            </a:graphic>
          </wp:inline>
        </w:drawing>
      </w:r>
    </w:p>
    <w:p w:rsidR="008A5E6C" w:rsidRPr="008A5E6C" w:rsidRDefault="008A5E6C" w:rsidP="003162DF">
      <w:pPr>
        <w:spacing w:after="0" w:line="240" w:lineRule="auto"/>
        <w:jc w:val="both"/>
        <w:rPr>
          <w:rFonts w:ascii="Times New Roman" w:eastAsia="Times New Roman" w:hAnsi="Times New Roman" w:cs="Times New Roman"/>
          <w:color w:val="000000" w:themeColor="text1"/>
          <w:sz w:val="24"/>
          <w:szCs w:val="24"/>
          <w:lang w:eastAsia="ru-RU"/>
        </w:rPr>
      </w:pPr>
      <w:r w:rsidRPr="008A5E6C">
        <w:rPr>
          <w:rFonts w:ascii="Times New Roman" w:eastAsia="Times New Roman" w:hAnsi="Times New Roman" w:cs="Times New Roman"/>
          <w:color w:val="000000" w:themeColor="text1"/>
          <w:sz w:val="24"/>
          <w:szCs w:val="24"/>
          <w:lang w:eastAsia="ru-RU"/>
        </w:rPr>
        <w:t xml:space="preserve">Если исходить из закона </w:t>
      </w:r>
      <w:proofErr w:type="spellStart"/>
      <w:r w:rsidRPr="008A5E6C">
        <w:rPr>
          <w:rFonts w:ascii="Times New Roman" w:eastAsia="Times New Roman" w:hAnsi="Times New Roman" w:cs="Times New Roman"/>
          <w:color w:val="000000" w:themeColor="text1"/>
          <w:sz w:val="24"/>
          <w:szCs w:val="24"/>
          <w:lang w:eastAsia="ru-RU"/>
        </w:rPr>
        <w:t>Энгеля</w:t>
      </w:r>
      <w:proofErr w:type="spellEnd"/>
      <w:r w:rsidRPr="008A5E6C">
        <w:rPr>
          <w:rFonts w:ascii="Times New Roman" w:eastAsia="Times New Roman" w:hAnsi="Times New Roman" w:cs="Times New Roman"/>
          <w:color w:val="000000" w:themeColor="text1"/>
          <w:sz w:val="24"/>
          <w:szCs w:val="24"/>
          <w:lang w:eastAsia="ru-RU"/>
        </w:rPr>
        <w:t xml:space="preserve">, то в экономическом развитии и по уровню благосостояния своих граждан лидируют Япония и США. Россия же (с ее 41,7% расходов на питание) находится на последнем месте среди стран, приведенных в таблице. Столь высокий уровень расходов на питание в США, Японии и большинстве западноевропейских стран существовал 70-100 лет назад. Соответственно </w:t>
      </w:r>
      <w:proofErr w:type="gramStart"/>
      <w:r w:rsidRPr="008A5E6C">
        <w:rPr>
          <w:rFonts w:ascii="Times New Roman" w:eastAsia="Times New Roman" w:hAnsi="Times New Roman" w:cs="Times New Roman"/>
          <w:color w:val="000000" w:themeColor="text1"/>
          <w:sz w:val="24"/>
          <w:szCs w:val="24"/>
          <w:lang w:eastAsia="ru-RU"/>
        </w:rPr>
        <w:t>на столько</w:t>
      </w:r>
      <w:proofErr w:type="gramEnd"/>
      <w:r w:rsidRPr="008A5E6C">
        <w:rPr>
          <w:rFonts w:ascii="Times New Roman" w:eastAsia="Times New Roman" w:hAnsi="Times New Roman" w:cs="Times New Roman"/>
          <w:color w:val="000000" w:themeColor="text1"/>
          <w:sz w:val="24"/>
          <w:szCs w:val="24"/>
          <w:lang w:eastAsia="ru-RU"/>
        </w:rPr>
        <w:t xml:space="preserve"> же Россия отстала от этих стран в обеспечении благосостояния своих граждан.</w:t>
      </w:r>
    </w:p>
    <w:p w:rsidR="00662744" w:rsidRPr="003162DF" w:rsidRDefault="00662744" w:rsidP="003162DF">
      <w:pPr>
        <w:spacing w:after="0"/>
        <w:rPr>
          <w:rFonts w:ascii="Times New Roman" w:hAnsi="Times New Roman" w:cs="Times New Roman"/>
          <w:color w:val="000000" w:themeColor="text1"/>
          <w:sz w:val="24"/>
          <w:szCs w:val="24"/>
        </w:rPr>
      </w:pPr>
    </w:p>
    <w:p w:rsidR="00662744" w:rsidRPr="003162DF" w:rsidRDefault="00662744" w:rsidP="003162DF">
      <w:pPr>
        <w:spacing w:after="0"/>
        <w:rPr>
          <w:rFonts w:ascii="Times New Roman" w:hAnsi="Times New Roman" w:cs="Times New Roman"/>
          <w:b/>
          <w:color w:val="000000" w:themeColor="text1"/>
          <w:sz w:val="24"/>
          <w:szCs w:val="24"/>
        </w:rPr>
      </w:pPr>
      <w:r w:rsidRPr="003162DF">
        <w:rPr>
          <w:rFonts w:ascii="Times New Roman" w:hAnsi="Times New Roman" w:cs="Times New Roman"/>
          <w:b/>
          <w:color w:val="000000" w:themeColor="text1"/>
          <w:sz w:val="24"/>
          <w:szCs w:val="24"/>
        </w:rPr>
        <w:lastRenderedPageBreak/>
        <w:t>Задания</w:t>
      </w:r>
    </w:p>
    <w:p w:rsidR="00662744" w:rsidRPr="00D0486B" w:rsidRDefault="00662744" w:rsidP="00D0486B">
      <w:pPr>
        <w:pStyle w:val="a5"/>
        <w:numPr>
          <w:ilvl w:val="0"/>
          <w:numId w:val="5"/>
        </w:numPr>
        <w:spacing w:after="0"/>
        <w:rPr>
          <w:rFonts w:ascii="Times New Roman" w:hAnsi="Times New Roman" w:cs="Times New Roman"/>
          <w:color w:val="000000" w:themeColor="text1"/>
          <w:sz w:val="24"/>
          <w:szCs w:val="24"/>
        </w:rPr>
      </w:pPr>
      <w:r w:rsidRPr="00D0486B">
        <w:rPr>
          <w:rFonts w:ascii="Times New Roman" w:hAnsi="Times New Roman" w:cs="Times New Roman"/>
          <w:color w:val="000000" w:themeColor="text1"/>
          <w:sz w:val="24"/>
          <w:szCs w:val="24"/>
        </w:rPr>
        <w:t xml:space="preserve">Напишите те товары, которые вы посчитаете </w:t>
      </w:r>
      <w:proofErr w:type="gramStart"/>
      <w:r w:rsidRPr="00D0486B">
        <w:rPr>
          <w:rFonts w:ascii="Times New Roman" w:hAnsi="Times New Roman" w:cs="Times New Roman"/>
          <w:color w:val="000000" w:themeColor="text1"/>
          <w:sz w:val="24"/>
          <w:szCs w:val="24"/>
        </w:rPr>
        <w:t>необходимыми</w:t>
      </w:r>
      <w:proofErr w:type="gramEnd"/>
      <w:r w:rsidRPr="00D0486B">
        <w:rPr>
          <w:rFonts w:ascii="Times New Roman" w:hAnsi="Times New Roman" w:cs="Times New Roman"/>
          <w:color w:val="000000" w:themeColor="text1"/>
          <w:sz w:val="24"/>
          <w:szCs w:val="24"/>
        </w:rPr>
        <w:t xml:space="preserve"> приобрести на месяц. Не забудьте, что существует ряд услуг, которыми мы пользуемся каждый месяц. Их также необходимо внести в список.</w:t>
      </w:r>
    </w:p>
    <w:p w:rsidR="00662744" w:rsidRPr="00D0486B" w:rsidRDefault="00662744" w:rsidP="00D0486B">
      <w:pPr>
        <w:pStyle w:val="a5"/>
        <w:numPr>
          <w:ilvl w:val="0"/>
          <w:numId w:val="5"/>
        </w:numPr>
        <w:spacing w:after="0"/>
        <w:rPr>
          <w:rFonts w:ascii="Times New Roman" w:hAnsi="Times New Roman" w:cs="Times New Roman"/>
          <w:color w:val="000000" w:themeColor="text1"/>
          <w:sz w:val="24"/>
          <w:szCs w:val="24"/>
        </w:rPr>
      </w:pPr>
      <w:r w:rsidRPr="00D0486B">
        <w:rPr>
          <w:rFonts w:ascii="Times New Roman" w:hAnsi="Times New Roman" w:cs="Times New Roman"/>
          <w:color w:val="000000" w:themeColor="text1"/>
          <w:sz w:val="24"/>
          <w:szCs w:val="24"/>
        </w:rPr>
        <w:t>Проставьте цены рядом с товарами и услугами.</w:t>
      </w:r>
    </w:p>
    <w:p w:rsidR="00662744" w:rsidRPr="00D0486B" w:rsidRDefault="00662744" w:rsidP="00D0486B">
      <w:pPr>
        <w:pStyle w:val="a5"/>
        <w:numPr>
          <w:ilvl w:val="0"/>
          <w:numId w:val="5"/>
        </w:numPr>
        <w:spacing w:after="0"/>
        <w:rPr>
          <w:rFonts w:ascii="Times New Roman" w:hAnsi="Times New Roman" w:cs="Times New Roman"/>
          <w:color w:val="000000" w:themeColor="text1"/>
          <w:sz w:val="24"/>
          <w:szCs w:val="24"/>
        </w:rPr>
      </w:pPr>
      <w:r w:rsidRPr="00D0486B">
        <w:rPr>
          <w:rFonts w:ascii="Times New Roman" w:hAnsi="Times New Roman" w:cs="Times New Roman"/>
          <w:color w:val="000000" w:themeColor="text1"/>
          <w:sz w:val="24"/>
          <w:szCs w:val="24"/>
        </w:rPr>
        <w:t>Какая сумма у вас получилась?</w:t>
      </w:r>
    </w:p>
    <w:p w:rsidR="00662744" w:rsidRPr="00D0486B" w:rsidRDefault="00662744" w:rsidP="00D0486B">
      <w:pPr>
        <w:pStyle w:val="a5"/>
        <w:numPr>
          <w:ilvl w:val="0"/>
          <w:numId w:val="5"/>
        </w:numPr>
        <w:spacing w:after="0"/>
        <w:rPr>
          <w:rFonts w:ascii="Times New Roman" w:hAnsi="Times New Roman" w:cs="Times New Roman"/>
          <w:color w:val="000000" w:themeColor="text1"/>
          <w:sz w:val="24"/>
          <w:szCs w:val="24"/>
        </w:rPr>
      </w:pPr>
      <w:r w:rsidRPr="00D0486B">
        <w:rPr>
          <w:rFonts w:ascii="Times New Roman" w:hAnsi="Times New Roman" w:cs="Times New Roman"/>
          <w:color w:val="000000" w:themeColor="text1"/>
          <w:sz w:val="24"/>
          <w:szCs w:val="24"/>
        </w:rPr>
        <w:t xml:space="preserve">А теперь я вам скажу, что бюджет вашей семьи рассчитан на </w:t>
      </w:r>
      <w:r w:rsidR="0025207D" w:rsidRPr="00D0486B">
        <w:rPr>
          <w:rFonts w:ascii="Times New Roman" w:hAnsi="Times New Roman" w:cs="Times New Roman"/>
          <w:color w:val="000000" w:themeColor="text1"/>
          <w:sz w:val="24"/>
          <w:szCs w:val="24"/>
        </w:rPr>
        <w:t>(</w:t>
      </w:r>
      <w:r w:rsidRPr="00D0486B">
        <w:rPr>
          <w:rFonts w:ascii="Times New Roman" w:hAnsi="Times New Roman" w:cs="Times New Roman"/>
          <w:color w:val="000000" w:themeColor="text1"/>
          <w:sz w:val="24"/>
          <w:szCs w:val="24"/>
        </w:rPr>
        <w:t xml:space="preserve">12130 рублей </w:t>
      </w:r>
      <w:r w:rsidR="0025207D" w:rsidRPr="00D0486B">
        <w:rPr>
          <w:rFonts w:ascii="Times New Roman" w:hAnsi="Times New Roman" w:cs="Times New Roman"/>
          <w:color w:val="000000" w:themeColor="text1"/>
          <w:sz w:val="24"/>
          <w:szCs w:val="24"/>
        </w:rPr>
        <w:t xml:space="preserve">умноженное </w:t>
      </w:r>
      <w:r w:rsidRPr="00D0486B">
        <w:rPr>
          <w:rFonts w:ascii="Times New Roman" w:hAnsi="Times New Roman" w:cs="Times New Roman"/>
          <w:color w:val="000000" w:themeColor="text1"/>
          <w:sz w:val="24"/>
          <w:szCs w:val="24"/>
        </w:rPr>
        <w:t xml:space="preserve"> на кол-во человек</w:t>
      </w:r>
      <w:r w:rsidR="0025207D" w:rsidRPr="00D0486B">
        <w:rPr>
          <w:rFonts w:ascii="Times New Roman" w:hAnsi="Times New Roman" w:cs="Times New Roman"/>
          <w:color w:val="000000" w:themeColor="text1"/>
          <w:sz w:val="24"/>
          <w:szCs w:val="24"/>
        </w:rPr>
        <w:t>)</w:t>
      </w:r>
      <w:r w:rsidRPr="00D0486B">
        <w:rPr>
          <w:rFonts w:ascii="Times New Roman" w:hAnsi="Times New Roman" w:cs="Times New Roman"/>
          <w:color w:val="000000" w:themeColor="text1"/>
          <w:sz w:val="24"/>
          <w:szCs w:val="24"/>
        </w:rPr>
        <w:t xml:space="preserve"> в месяц.</w:t>
      </w:r>
    </w:p>
    <w:p w:rsidR="0025207D" w:rsidRPr="00D0486B" w:rsidRDefault="0025207D" w:rsidP="00D0486B">
      <w:pPr>
        <w:pStyle w:val="a5"/>
        <w:numPr>
          <w:ilvl w:val="0"/>
          <w:numId w:val="5"/>
        </w:numPr>
        <w:spacing w:after="0"/>
        <w:rPr>
          <w:rFonts w:ascii="Times New Roman" w:hAnsi="Times New Roman" w:cs="Times New Roman"/>
          <w:color w:val="000000" w:themeColor="text1"/>
          <w:sz w:val="24"/>
          <w:szCs w:val="24"/>
        </w:rPr>
      </w:pPr>
      <w:r w:rsidRPr="00D0486B">
        <w:rPr>
          <w:rFonts w:ascii="Times New Roman" w:hAnsi="Times New Roman" w:cs="Times New Roman"/>
          <w:color w:val="000000" w:themeColor="text1"/>
          <w:sz w:val="24"/>
          <w:szCs w:val="24"/>
        </w:rPr>
        <w:t xml:space="preserve">У </w:t>
      </w:r>
      <w:r w:rsidR="003162DF" w:rsidRPr="00D0486B">
        <w:rPr>
          <w:rFonts w:ascii="Times New Roman" w:hAnsi="Times New Roman" w:cs="Times New Roman"/>
          <w:color w:val="000000" w:themeColor="text1"/>
          <w:sz w:val="24"/>
          <w:szCs w:val="24"/>
        </w:rPr>
        <w:t xml:space="preserve">вас получилась </w:t>
      </w:r>
      <w:r w:rsidRPr="00D0486B">
        <w:rPr>
          <w:rFonts w:ascii="Times New Roman" w:hAnsi="Times New Roman" w:cs="Times New Roman"/>
          <w:color w:val="000000" w:themeColor="text1"/>
          <w:sz w:val="24"/>
          <w:szCs w:val="24"/>
        </w:rPr>
        <w:t xml:space="preserve">сумма больше </w:t>
      </w:r>
      <w:r w:rsidR="003162DF" w:rsidRPr="00D0486B">
        <w:rPr>
          <w:rFonts w:ascii="Times New Roman" w:hAnsi="Times New Roman" w:cs="Times New Roman"/>
          <w:color w:val="000000" w:themeColor="text1"/>
          <w:sz w:val="24"/>
          <w:szCs w:val="24"/>
        </w:rPr>
        <w:t xml:space="preserve">или меньше </w:t>
      </w:r>
      <w:r w:rsidRPr="00D0486B">
        <w:rPr>
          <w:rFonts w:ascii="Times New Roman" w:hAnsi="Times New Roman" w:cs="Times New Roman"/>
          <w:color w:val="000000" w:themeColor="text1"/>
          <w:sz w:val="24"/>
          <w:szCs w:val="24"/>
        </w:rPr>
        <w:t xml:space="preserve">этой цифры? </w:t>
      </w:r>
    </w:p>
    <w:p w:rsidR="0025207D" w:rsidRPr="00D0486B" w:rsidRDefault="0025207D" w:rsidP="00D0486B">
      <w:pPr>
        <w:pStyle w:val="a5"/>
        <w:numPr>
          <w:ilvl w:val="0"/>
          <w:numId w:val="5"/>
        </w:numPr>
        <w:spacing w:after="0"/>
        <w:rPr>
          <w:rFonts w:ascii="Times New Roman" w:hAnsi="Times New Roman" w:cs="Times New Roman"/>
          <w:color w:val="000000" w:themeColor="text1"/>
          <w:sz w:val="24"/>
          <w:szCs w:val="24"/>
        </w:rPr>
      </w:pPr>
      <w:r w:rsidRPr="00D0486B">
        <w:rPr>
          <w:rFonts w:ascii="Times New Roman" w:hAnsi="Times New Roman" w:cs="Times New Roman"/>
          <w:color w:val="000000" w:themeColor="text1"/>
          <w:sz w:val="24"/>
          <w:szCs w:val="24"/>
        </w:rPr>
        <w:t>Что образовалось в вашем бюджете? (дефицит</w:t>
      </w:r>
      <w:r w:rsidR="003162DF" w:rsidRPr="00D0486B">
        <w:rPr>
          <w:rFonts w:ascii="Times New Roman" w:hAnsi="Times New Roman" w:cs="Times New Roman"/>
          <w:color w:val="000000" w:themeColor="text1"/>
          <w:sz w:val="24"/>
          <w:szCs w:val="24"/>
        </w:rPr>
        <w:t xml:space="preserve"> или профицит</w:t>
      </w:r>
      <w:r w:rsidRPr="00D0486B">
        <w:rPr>
          <w:rFonts w:ascii="Times New Roman" w:hAnsi="Times New Roman" w:cs="Times New Roman"/>
          <w:color w:val="000000" w:themeColor="text1"/>
          <w:sz w:val="24"/>
          <w:szCs w:val="24"/>
        </w:rPr>
        <w:t>)</w:t>
      </w:r>
    </w:p>
    <w:p w:rsidR="003162DF" w:rsidRPr="003162DF" w:rsidRDefault="003162DF" w:rsidP="00D0486B">
      <w:pPr>
        <w:pStyle w:val="a6"/>
        <w:numPr>
          <w:ilvl w:val="0"/>
          <w:numId w:val="5"/>
        </w:numPr>
        <w:shd w:val="clear" w:color="auto" w:fill="FFFFFF"/>
        <w:spacing w:before="0" w:beforeAutospacing="0" w:after="0" w:afterAutospacing="0" w:line="294" w:lineRule="atLeast"/>
        <w:rPr>
          <w:color w:val="000000"/>
        </w:rPr>
      </w:pPr>
      <w:r w:rsidRPr="003162DF">
        <w:rPr>
          <w:color w:val="000000"/>
        </w:rPr>
        <w:t>Ч</w:t>
      </w:r>
      <w:r w:rsidRPr="003162DF">
        <w:rPr>
          <w:color w:val="000000"/>
        </w:rPr>
        <w:t>то делать, если мы не укладываемся в</w:t>
      </w:r>
      <w:bookmarkStart w:id="1" w:name="_GoBack"/>
      <w:bookmarkEnd w:id="1"/>
      <w:r w:rsidRPr="003162DF">
        <w:rPr>
          <w:color w:val="000000"/>
        </w:rPr>
        <w:t xml:space="preserve"> бюджет? </w:t>
      </w:r>
    </w:p>
    <w:p w:rsidR="003162DF" w:rsidRPr="003162DF" w:rsidRDefault="003162DF" w:rsidP="00D0486B">
      <w:pPr>
        <w:pStyle w:val="a6"/>
        <w:numPr>
          <w:ilvl w:val="0"/>
          <w:numId w:val="5"/>
        </w:numPr>
        <w:shd w:val="clear" w:color="auto" w:fill="FFFFFF"/>
        <w:spacing w:before="0" w:beforeAutospacing="0" w:after="0" w:afterAutospacing="0" w:line="294" w:lineRule="atLeast"/>
        <w:rPr>
          <w:color w:val="000000"/>
        </w:rPr>
      </w:pPr>
      <w:r w:rsidRPr="003162DF">
        <w:rPr>
          <w:color w:val="000000"/>
        </w:rPr>
        <w:t>Что можно сократить?</w:t>
      </w:r>
    </w:p>
    <w:p w:rsidR="003162DF" w:rsidRPr="003162DF" w:rsidRDefault="003162DF" w:rsidP="00D0486B">
      <w:pPr>
        <w:pStyle w:val="a6"/>
        <w:numPr>
          <w:ilvl w:val="0"/>
          <w:numId w:val="5"/>
        </w:numPr>
        <w:shd w:val="clear" w:color="auto" w:fill="FFFFFF"/>
        <w:spacing w:before="0" w:beforeAutospacing="0" w:after="0" w:afterAutospacing="0" w:line="294" w:lineRule="atLeast"/>
        <w:rPr>
          <w:color w:val="000000"/>
        </w:rPr>
      </w:pPr>
      <w:r w:rsidRPr="003162DF">
        <w:rPr>
          <w:bCs/>
          <w:color w:val="000000"/>
        </w:rPr>
        <w:t>Где можно сэкономить?</w:t>
      </w:r>
      <w:r w:rsidRPr="003162DF">
        <w:rPr>
          <w:color w:val="000000"/>
        </w:rPr>
        <w:t> </w:t>
      </w:r>
    </w:p>
    <w:p w:rsidR="003162DF" w:rsidRPr="003162DF" w:rsidRDefault="003162DF" w:rsidP="00D0486B">
      <w:pPr>
        <w:pStyle w:val="a6"/>
        <w:numPr>
          <w:ilvl w:val="0"/>
          <w:numId w:val="5"/>
        </w:numPr>
        <w:shd w:val="clear" w:color="auto" w:fill="FFFFFF"/>
        <w:spacing w:before="0" w:beforeAutospacing="0" w:after="0" w:afterAutospacing="0" w:line="294" w:lineRule="atLeast"/>
        <w:rPr>
          <w:color w:val="000000"/>
        </w:rPr>
      </w:pPr>
      <w:r w:rsidRPr="003162DF">
        <w:rPr>
          <w:bCs/>
          <w:color w:val="000000"/>
        </w:rPr>
        <w:t>Н</w:t>
      </w:r>
      <w:r w:rsidRPr="003162DF">
        <w:rPr>
          <w:bCs/>
          <w:color w:val="000000"/>
        </w:rPr>
        <w:t>а чём нельзя экономить?</w:t>
      </w:r>
      <w:r w:rsidRPr="003162DF">
        <w:rPr>
          <w:color w:val="000000"/>
        </w:rPr>
        <w:t> </w:t>
      </w:r>
    </w:p>
    <w:p w:rsidR="003162DF" w:rsidRPr="003162DF" w:rsidRDefault="003162DF" w:rsidP="003162DF">
      <w:pPr>
        <w:pStyle w:val="a6"/>
        <w:shd w:val="clear" w:color="auto" w:fill="FFFFFF"/>
        <w:spacing w:before="0" w:beforeAutospacing="0" w:after="0" w:afterAutospacing="0" w:line="294" w:lineRule="atLeast"/>
        <w:rPr>
          <w:color w:val="000000"/>
        </w:rPr>
      </w:pPr>
    </w:p>
    <w:p w:rsidR="003162DF" w:rsidRPr="003162DF" w:rsidRDefault="003162DF" w:rsidP="003162DF">
      <w:pPr>
        <w:pStyle w:val="a6"/>
        <w:shd w:val="clear" w:color="auto" w:fill="FFFFFF"/>
        <w:spacing w:before="0" w:beforeAutospacing="0" w:after="0" w:afterAutospacing="0" w:line="294" w:lineRule="atLeast"/>
        <w:rPr>
          <w:b/>
          <w:color w:val="000000"/>
        </w:rPr>
      </w:pPr>
      <w:r w:rsidRPr="003162DF">
        <w:rPr>
          <w:b/>
          <w:color w:val="000000"/>
        </w:rPr>
        <w:t xml:space="preserve">Домашнее задание </w:t>
      </w:r>
    </w:p>
    <w:p w:rsidR="003162DF" w:rsidRPr="003162DF" w:rsidRDefault="003162DF" w:rsidP="003162DF">
      <w:pPr>
        <w:pStyle w:val="a6"/>
        <w:shd w:val="clear" w:color="auto" w:fill="FFFFFF"/>
        <w:spacing w:before="0" w:beforeAutospacing="0" w:after="0" w:afterAutospacing="0" w:line="294" w:lineRule="atLeast"/>
        <w:rPr>
          <w:color w:val="000000"/>
        </w:rPr>
      </w:pPr>
      <w:r w:rsidRPr="003162DF">
        <w:rPr>
          <w:color w:val="000000"/>
        </w:rPr>
        <w:t>Составьте правила ведения семейного бюджета.</w:t>
      </w:r>
    </w:p>
    <w:p w:rsidR="003162DF" w:rsidRPr="003162DF" w:rsidRDefault="003162DF" w:rsidP="003162DF">
      <w:pPr>
        <w:spacing w:after="0"/>
        <w:rPr>
          <w:rFonts w:ascii="Times New Roman" w:hAnsi="Times New Roman" w:cs="Times New Roman"/>
          <w:color w:val="000000" w:themeColor="text1"/>
          <w:sz w:val="24"/>
          <w:szCs w:val="24"/>
        </w:rPr>
      </w:pPr>
    </w:p>
    <w:p w:rsidR="00D0486B" w:rsidRPr="00D0486B" w:rsidRDefault="00D0486B" w:rsidP="00D0486B">
      <w:pPr>
        <w:spacing w:after="0"/>
        <w:ind w:firstLine="567"/>
        <w:rPr>
          <w:rFonts w:ascii="Times New Roman" w:eastAsia="Calibri" w:hAnsi="Times New Roman" w:cs="Times New Roman"/>
          <w:sz w:val="24"/>
          <w:szCs w:val="24"/>
        </w:rPr>
      </w:pPr>
      <w:r w:rsidRPr="00D0486B">
        <w:rPr>
          <w:rFonts w:ascii="Times New Roman" w:eastAsia="Calibri" w:hAnsi="Times New Roman" w:cs="Times New Roman"/>
          <w:b/>
          <w:bCs/>
          <w:sz w:val="24"/>
          <w:szCs w:val="24"/>
        </w:rPr>
        <w:t>Литература:</w:t>
      </w:r>
      <w:r w:rsidRPr="00D0486B">
        <w:rPr>
          <w:rFonts w:ascii="Times New Roman" w:eastAsia="Calibri" w:hAnsi="Times New Roman" w:cs="Times New Roman"/>
          <w:sz w:val="24"/>
          <w:szCs w:val="24"/>
        </w:rPr>
        <w:t xml:space="preserve"> И.В. </w:t>
      </w:r>
      <w:proofErr w:type="spellStart"/>
      <w:r w:rsidRPr="00D0486B">
        <w:rPr>
          <w:rFonts w:ascii="Times New Roman" w:eastAsia="Calibri" w:hAnsi="Times New Roman" w:cs="Times New Roman"/>
          <w:sz w:val="24"/>
          <w:szCs w:val="24"/>
        </w:rPr>
        <w:t>Липсиц</w:t>
      </w:r>
      <w:proofErr w:type="spellEnd"/>
      <w:r w:rsidRPr="00D0486B">
        <w:rPr>
          <w:rFonts w:ascii="Times New Roman" w:eastAsia="Calibri" w:hAnsi="Times New Roman" w:cs="Times New Roman"/>
          <w:sz w:val="24"/>
          <w:szCs w:val="24"/>
        </w:rPr>
        <w:t xml:space="preserve"> «Экономика»</w:t>
      </w:r>
    </w:p>
    <w:p w:rsidR="00662744" w:rsidRPr="003162DF" w:rsidRDefault="00D0486B" w:rsidP="003162DF">
      <w:pPr>
        <w:spacing w:after="0"/>
        <w:rPr>
          <w:rFonts w:ascii="Times New Roman" w:hAnsi="Times New Roman" w:cs="Times New Roman"/>
          <w:color w:val="000000" w:themeColor="text1"/>
          <w:sz w:val="24"/>
          <w:szCs w:val="24"/>
        </w:rPr>
      </w:pPr>
      <w:hyperlink r:id="rId32" w:history="1">
        <w:r w:rsidRPr="00AF0311">
          <w:rPr>
            <w:rStyle w:val="a7"/>
            <w:rFonts w:ascii="Times New Roman" w:hAnsi="Times New Roman" w:cs="Times New Roman"/>
            <w:sz w:val="24"/>
            <w:szCs w:val="24"/>
          </w:rPr>
          <w:t>http://be5.biz/ekonomika/e020/24.html</w:t>
        </w:r>
      </w:hyperlink>
      <w:r>
        <w:rPr>
          <w:rFonts w:ascii="Times New Roman" w:hAnsi="Times New Roman" w:cs="Times New Roman"/>
          <w:color w:val="000000" w:themeColor="text1"/>
          <w:sz w:val="24"/>
          <w:szCs w:val="24"/>
        </w:rPr>
        <w:t xml:space="preserve"> </w:t>
      </w:r>
    </w:p>
    <w:sectPr w:rsidR="00662744" w:rsidRPr="00316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75CB"/>
    <w:multiLevelType w:val="hybridMultilevel"/>
    <w:tmpl w:val="704C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8D3A6D"/>
    <w:multiLevelType w:val="multilevel"/>
    <w:tmpl w:val="5098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3C03C7"/>
    <w:multiLevelType w:val="multilevel"/>
    <w:tmpl w:val="1584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DB13BC"/>
    <w:multiLevelType w:val="hybridMultilevel"/>
    <w:tmpl w:val="8DB24B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6C"/>
    <w:rsid w:val="0025207D"/>
    <w:rsid w:val="003162DF"/>
    <w:rsid w:val="00662744"/>
    <w:rsid w:val="008A5E6C"/>
    <w:rsid w:val="0094598B"/>
    <w:rsid w:val="009720E7"/>
    <w:rsid w:val="00A5546D"/>
    <w:rsid w:val="00D0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E6C"/>
    <w:rPr>
      <w:rFonts w:ascii="Tahoma" w:hAnsi="Tahoma" w:cs="Tahoma"/>
      <w:sz w:val="16"/>
      <w:szCs w:val="16"/>
    </w:rPr>
  </w:style>
  <w:style w:type="paragraph" w:styleId="a5">
    <w:name w:val="List Paragraph"/>
    <w:basedOn w:val="a"/>
    <w:uiPriority w:val="34"/>
    <w:qFormat/>
    <w:rsid w:val="00662744"/>
    <w:pPr>
      <w:ind w:left="720"/>
      <w:contextualSpacing/>
    </w:pPr>
  </w:style>
  <w:style w:type="paragraph" w:styleId="a6">
    <w:name w:val="Normal (Web)"/>
    <w:basedOn w:val="a"/>
    <w:uiPriority w:val="99"/>
    <w:semiHidden/>
    <w:unhideWhenUsed/>
    <w:rsid w:val="0031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04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E6C"/>
    <w:rPr>
      <w:rFonts w:ascii="Tahoma" w:hAnsi="Tahoma" w:cs="Tahoma"/>
      <w:sz w:val="16"/>
      <w:szCs w:val="16"/>
    </w:rPr>
  </w:style>
  <w:style w:type="paragraph" w:styleId="a5">
    <w:name w:val="List Paragraph"/>
    <w:basedOn w:val="a"/>
    <w:uiPriority w:val="34"/>
    <w:qFormat/>
    <w:rsid w:val="00662744"/>
    <w:pPr>
      <w:ind w:left="720"/>
      <w:contextualSpacing/>
    </w:pPr>
  </w:style>
  <w:style w:type="paragraph" w:styleId="a6">
    <w:name w:val="Normal (Web)"/>
    <w:basedOn w:val="a"/>
    <w:uiPriority w:val="99"/>
    <w:semiHidden/>
    <w:unhideWhenUsed/>
    <w:rsid w:val="0031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04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210">
      <w:bodyDiv w:val="1"/>
      <w:marLeft w:val="0"/>
      <w:marRight w:val="0"/>
      <w:marTop w:val="0"/>
      <w:marBottom w:val="0"/>
      <w:divBdr>
        <w:top w:val="none" w:sz="0" w:space="0" w:color="auto"/>
        <w:left w:val="none" w:sz="0" w:space="0" w:color="auto"/>
        <w:bottom w:val="none" w:sz="0" w:space="0" w:color="auto"/>
        <w:right w:val="none" w:sz="0" w:space="0" w:color="auto"/>
      </w:divBdr>
    </w:div>
    <w:div w:id="1677728942">
      <w:bodyDiv w:val="1"/>
      <w:marLeft w:val="0"/>
      <w:marRight w:val="0"/>
      <w:marTop w:val="0"/>
      <w:marBottom w:val="0"/>
      <w:divBdr>
        <w:top w:val="none" w:sz="0" w:space="0" w:color="auto"/>
        <w:left w:val="none" w:sz="0" w:space="0" w:color="auto"/>
        <w:bottom w:val="none" w:sz="0" w:space="0" w:color="auto"/>
        <w:right w:val="none" w:sz="0" w:space="0" w:color="auto"/>
      </w:divBdr>
    </w:div>
    <w:div w:id="18476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k30.html" TargetMode="External"/><Relationship Id="rId18" Type="http://schemas.openxmlformats.org/officeDocument/2006/relationships/hyperlink" Target="http://be5.biz/terms/c22.html" TargetMode="External"/><Relationship Id="rId26" Type="http://schemas.openxmlformats.org/officeDocument/2006/relationships/hyperlink" Target="http://be5.biz/terms/b14.html" TargetMode="External"/><Relationship Id="rId3" Type="http://schemas.microsoft.com/office/2007/relationships/stylesWithEffects" Target="stylesWithEffects.xml"/><Relationship Id="rId21" Type="http://schemas.openxmlformats.org/officeDocument/2006/relationships/hyperlink" Target="http://be5.biz/terms/e11.html" TargetMode="External"/><Relationship Id="rId34" Type="http://schemas.openxmlformats.org/officeDocument/2006/relationships/theme" Target="theme/theme1.xml"/><Relationship Id="rId7" Type="http://schemas.openxmlformats.org/officeDocument/2006/relationships/hyperlink" Target="http://be5.biz/terms/c10.html" TargetMode="External"/><Relationship Id="rId12" Type="http://schemas.openxmlformats.org/officeDocument/2006/relationships/hyperlink" Target="http://be5.biz/terms/u17.html" TargetMode="External"/><Relationship Id="rId17" Type="http://schemas.openxmlformats.org/officeDocument/2006/relationships/hyperlink" Target="http://be5.biz/terms/p73.html" TargetMode="External"/><Relationship Id="rId25" Type="http://schemas.openxmlformats.org/officeDocument/2006/relationships/hyperlink" Target="http://be5.biz/terms/p69.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5.biz/terms/p68.html" TargetMode="External"/><Relationship Id="rId20" Type="http://schemas.openxmlformats.org/officeDocument/2006/relationships/hyperlink" Target="http://be5.biz/terms/c45.html" TargetMode="External"/><Relationship Id="rId29" Type="http://schemas.openxmlformats.org/officeDocument/2006/relationships/hyperlink" Target="http://be5.biz/terms/u18.html" TargetMode="Externa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hyperlink" Target="http://be5.biz/terms/r13.html" TargetMode="External"/><Relationship Id="rId24" Type="http://schemas.openxmlformats.org/officeDocument/2006/relationships/hyperlink" Target="http://be5.biz/terms/i24.html" TargetMode="External"/><Relationship Id="rId32" Type="http://schemas.openxmlformats.org/officeDocument/2006/relationships/hyperlink" Target="http://be5.biz/ekonomika/e020/24.html" TargetMode="External"/><Relationship Id="rId5" Type="http://schemas.openxmlformats.org/officeDocument/2006/relationships/webSettings" Target="webSettings.xml"/><Relationship Id="rId15" Type="http://schemas.openxmlformats.org/officeDocument/2006/relationships/hyperlink" Target="http://be5.biz/terms/o28.html" TargetMode="External"/><Relationship Id="rId23" Type="http://schemas.openxmlformats.org/officeDocument/2006/relationships/image" Target="media/image1.png"/><Relationship Id="rId28" Type="http://schemas.openxmlformats.org/officeDocument/2006/relationships/hyperlink" Target="http://be5.biz/terms/c49.html" TargetMode="External"/><Relationship Id="rId10" Type="http://schemas.openxmlformats.org/officeDocument/2006/relationships/hyperlink" Target="http://be5.biz/terms/d29.html" TargetMode="External"/><Relationship Id="rId19" Type="http://schemas.openxmlformats.org/officeDocument/2006/relationships/hyperlink" Target="http://be5.biz/terms/c20.htm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e5.biz/terms/c21.html" TargetMode="External"/><Relationship Id="rId14" Type="http://schemas.openxmlformats.org/officeDocument/2006/relationships/hyperlink" Target="http://be5.biz/terms/r11.html" TargetMode="External"/><Relationship Id="rId22" Type="http://schemas.openxmlformats.org/officeDocument/2006/relationships/hyperlink" Target="http://be5.biz/terms/z4.html" TargetMode="External"/><Relationship Id="rId27" Type="http://schemas.openxmlformats.org/officeDocument/2006/relationships/hyperlink" Target="http://be5.biz/terms/a30.html" TargetMode="External"/><Relationship Id="rId30" Type="http://schemas.openxmlformats.org/officeDocument/2006/relationships/hyperlink" Target="http://be5.biz/terms/o1.html" TargetMode="External"/><Relationship Id="rId8" Type="http://schemas.openxmlformats.org/officeDocument/2006/relationships/hyperlink" Target="http://be5.biz/terms/d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2020-05-11T09:23:00Z</dcterms:created>
  <dcterms:modified xsi:type="dcterms:W3CDTF">2020-05-11T10:24:00Z</dcterms:modified>
</cp:coreProperties>
</file>